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A75A300" w:rsidR="003F4F82" w:rsidRDefault="3ED3E97B" w:rsidP="0C966704">
      <w:pPr>
        <w:jc w:val="center"/>
      </w:pPr>
      <w:r>
        <w:rPr>
          <w:noProof/>
        </w:rPr>
        <w:drawing>
          <wp:inline distT="0" distB="0" distL="0" distR="0" wp14:anchorId="25D1D455" wp14:editId="0C966704">
            <wp:extent cx="3276600" cy="3276600"/>
            <wp:effectExtent l="0" t="0" r="0" b="0"/>
            <wp:docPr id="637064452" name="Picture 637064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4E143A86" w:rsidR="00E90C6A" w:rsidRDefault="00E90C6A" w:rsidP="003E2B54">
      <w:pPr>
        <w:jc w:val="center"/>
      </w:pPr>
    </w:p>
    <w:p w14:paraId="1B53EFE3" w14:textId="1F74CED1" w:rsidR="003F4F82" w:rsidRDefault="3ED3E97B" w:rsidP="0C966704">
      <w:pPr>
        <w:jc w:val="center"/>
      </w:pPr>
      <w:r w:rsidRPr="0C966704">
        <w:rPr>
          <w:rFonts w:ascii="Calibri" w:eastAsia="Calibri" w:hAnsi="Calibri" w:cs="Calibri"/>
          <w:b/>
          <w:bCs/>
          <w:noProof/>
          <w:color w:val="4472C4" w:themeColor="accent1"/>
          <w:sz w:val="28"/>
          <w:szCs w:val="28"/>
          <w:lang w:val="en-US"/>
        </w:rPr>
        <w:t>S</w:t>
      </w:r>
      <w:r w:rsidRPr="0C966704">
        <w:rPr>
          <w:rFonts w:ascii="Calibri" w:eastAsia="Calibri" w:hAnsi="Calibri" w:cs="Calibri"/>
          <w:noProof/>
          <w:color w:val="4472C4" w:themeColor="accent1"/>
          <w:sz w:val="28"/>
          <w:szCs w:val="28"/>
          <w:lang w:val="en-US"/>
        </w:rPr>
        <w:t>upport</w:t>
      </w:r>
    </w:p>
    <w:p w14:paraId="5E961367" w14:textId="2DA9C38F" w:rsidR="003F4F82" w:rsidRDefault="3ED3E97B" w:rsidP="0C966704">
      <w:pPr>
        <w:jc w:val="center"/>
      </w:pPr>
      <w:r w:rsidRPr="0C966704">
        <w:rPr>
          <w:rFonts w:ascii="Calibri" w:eastAsia="Calibri" w:hAnsi="Calibri" w:cs="Calibri"/>
          <w:b/>
          <w:bCs/>
          <w:noProof/>
          <w:color w:val="4472C4" w:themeColor="accent1"/>
          <w:sz w:val="28"/>
          <w:szCs w:val="28"/>
          <w:lang w:val="en-US"/>
        </w:rPr>
        <w:t>T</w:t>
      </w:r>
      <w:r w:rsidRPr="0C966704">
        <w:rPr>
          <w:rFonts w:ascii="Calibri" w:eastAsia="Calibri" w:hAnsi="Calibri" w:cs="Calibri"/>
          <w:noProof/>
          <w:color w:val="4472C4" w:themeColor="accent1"/>
          <w:sz w:val="28"/>
          <w:szCs w:val="28"/>
          <w:lang w:val="en-US"/>
        </w:rPr>
        <w:t>enacity</w:t>
      </w:r>
    </w:p>
    <w:p w14:paraId="426BFCCC" w14:textId="0AD4F919" w:rsidR="003F4F82" w:rsidRDefault="3ED3E97B" w:rsidP="0C966704">
      <w:pPr>
        <w:jc w:val="center"/>
      </w:pPr>
      <w:r w:rsidRPr="0C966704">
        <w:rPr>
          <w:rFonts w:ascii="Calibri" w:eastAsia="Calibri" w:hAnsi="Calibri" w:cs="Calibri"/>
          <w:b/>
          <w:bCs/>
          <w:noProof/>
          <w:color w:val="4472C4" w:themeColor="accent1"/>
          <w:sz w:val="28"/>
          <w:szCs w:val="28"/>
          <w:lang w:val="en-US"/>
        </w:rPr>
        <w:t>R</w:t>
      </w:r>
      <w:r w:rsidRPr="0C966704">
        <w:rPr>
          <w:rFonts w:ascii="Calibri" w:eastAsia="Calibri" w:hAnsi="Calibri" w:cs="Calibri"/>
          <w:noProof/>
          <w:color w:val="4472C4" w:themeColor="accent1"/>
          <w:sz w:val="28"/>
          <w:szCs w:val="28"/>
          <w:lang w:val="en-US"/>
        </w:rPr>
        <w:t>esponsibility</w:t>
      </w:r>
    </w:p>
    <w:p w14:paraId="1C723BC9" w14:textId="34500956" w:rsidR="003F4F82" w:rsidRDefault="3ED3E97B" w:rsidP="0C966704">
      <w:pPr>
        <w:jc w:val="center"/>
      </w:pPr>
      <w:r w:rsidRPr="0C966704">
        <w:rPr>
          <w:rFonts w:ascii="Calibri" w:eastAsia="Calibri" w:hAnsi="Calibri" w:cs="Calibri"/>
          <w:b/>
          <w:bCs/>
          <w:noProof/>
          <w:color w:val="4472C4" w:themeColor="accent1"/>
          <w:sz w:val="28"/>
          <w:szCs w:val="28"/>
          <w:lang w:val="en-US"/>
        </w:rPr>
        <w:t>I</w:t>
      </w:r>
      <w:r w:rsidRPr="0C966704">
        <w:rPr>
          <w:rFonts w:ascii="Calibri" w:eastAsia="Calibri" w:hAnsi="Calibri" w:cs="Calibri"/>
          <w:noProof/>
          <w:color w:val="4472C4" w:themeColor="accent1"/>
          <w:sz w:val="28"/>
          <w:szCs w:val="28"/>
          <w:lang w:val="en-US"/>
        </w:rPr>
        <w:t>nnovation</w:t>
      </w:r>
    </w:p>
    <w:p w14:paraId="7A9CA118" w14:textId="155636DB" w:rsidR="003F4F82" w:rsidRDefault="3ED3E97B" w:rsidP="0C966704">
      <w:pPr>
        <w:jc w:val="center"/>
      </w:pPr>
      <w:r w:rsidRPr="0C966704">
        <w:rPr>
          <w:rFonts w:ascii="Calibri" w:eastAsia="Calibri" w:hAnsi="Calibri" w:cs="Calibri"/>
          <w:b/>
          <w:bCs/>
          <w:noProof/>
          <w:color w:val="4472C4" w:themeColor="accent1"/>
          <w:sz w:val="28"/>
          <w:szCs w:val="28"/>
          <w:lang w:val="en-US"/>
        </w:rPr>
        <w:t>V</w:t>
      </w:r>
      <w:r w:rsidRPr="0C966704">
        <w:rPr>
          <w:rFonts w:ascii="Calibri" w:eastAsia="Calibri" w:hAnsi="Calibri" w:cs="Calibri"/>
          <w:noProof/>
          <w:color w:val="4472C4" w:themeColor="accent1"/>
          <w:sz w:val="28"/>
          <w:szCs w:val="28"/>
          <w:lang w:val="en-US"/>
        </w:rPr>
        <w:t>oice</w:t>
      </w:r>
    </w:p>
    <w:p w14:paraId="311AD086" w14:textId="40DCF5F1" w:rsidR="003F4F82" w:rsidRDefault="3ED3E97B" w:rsidP="0C966704">
      <w:pPr>
        <w:jc w:val="center"/>
      </w:pPr>
      <w:r w:rsidRPr="0C966704">
        <w:rPr>
          <w:rFonts w:ascii="Calibri" w:eastAsia="Calibri" w:hAnsi="Calibri" w:cs="Calibri"/>
          <w:b/>
          <w:bCs/>
          <w:noProof/>
          <w:color w:val="4472C4" w:themeColor="accent1"/>
          <w:sz w:val="28"/>
          <w:szCs w:val="28"/>
          <w:lang w:val="en-US"/>
        </w:rPr>
        <w:t>E</w:t>
      </w:r>
      <w:r w:rsidRPr="0C966704">
        <w:rPr>
          <w:rFonts w:ascii="Calibri" w:eastAsia="Calibri" w:hAnsi="Calibri" w:cs="Calibri"/>
          <w:noProof/>
          <w:color w:val="4472C4" w:themeColor="accent1"/>
          <w:sz w:val="28"/>
          <w:szCs w:val="28"/>
          <w:lang w:val="en-US"/>
        </w:rPr>
        <w:t>quity</w:t>
      </w:r>
    </w:p>
    <w:p w14:paraId="2ECFD108" w14:textId="1D115B22" w:rsidR="003F4F82" w:rsidRDefault="3ED3E97B" w:rsidP="0C966704">
      <w:pPr>
        <w:spacing w:after="160" w:line="257" w:lineRule="auto"/>
        <w:jc w:val="center"/>
      </w:pPr>
      <w:r w:rsidRPr="0C966704">
        <w:rPr>
          <w:rFonts w:ascii="Calibri" w:eastAsia="Calibri" w:hAnsi="Calibri" w:cs="Calibri"/>
          <w:b/>
          <w:bCs/>
          <w:noProof/>
          <w:color w:val="4A3E7B"/>
          <w:sz w:val="36"/>
          <w:szCs w:val="36"/>
          <w:lang w:val="en-US"/>
        </w:rPr>
        <w:t xml:space="preserve"> </w:t>
      </w:r>
    </w:p>
    <w:p w14:paraId="74FAE1E7" w14:textId="00120FF0" w:rsidR="003F4F82" w:rsidRDefault="3ED3E97B" w:rsidP="0C966704">
      <w:pPr>
        <w:spacing w:after="160" w:line="257" w:lineRule="auto"/>
        <w:jc w:val="center"/>
      </w:pPr>
      <w:r w:rsidRPr="0C966704">
        <w:rPr>
          <w:rFonts w:ascii="Calibri" w:eastAsia="Calibri" w:hAnsi="Calibri" w:cs="Calibri"/>
          <w:b/>
          <w:bCs/>
          <w:noProof/>
          <w:color w:val="4A3E7B"/>
          <w:sz w:val="36"/>
          <w:szCs w:val="36"/>
          <w:lang w:val="en-US"/>
        </w:rPr>
        <w:t xml:space="preserve">Charging Policy </w:t>
      </w:r>
    </w:p>
    <w:p w14:paraId="2D82BB04" w14:textId="0E001F17" w:rsidR="003F4F82" w:rsidRDefault="3ED3E97B" w:rsidP="0C966704">
      <w:pPr>
        <w:jc w:val="center"/>
      </w:pPr>
      <w:r w:rsidRPr="0C966704">
        <w:rPr>
          <w:rFonts w:ascii="Calibri" w:eastAsia="Calibri" w:hAnsi="Calibri" w:cs="Calibri"/>
          <w:noProof/>
          <w:sz w:val="48"/>
          <w:szCs w:val="48"/>
          <w:lang w:val="en-US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90"/>
        <w:gridCol w:w="4890"/>
      </w:tblGrid>
      <w:tr w:rsidR="0C966704" w14:paraId="2E402825" w14:textId="77777777" w:rsidTr="60E2B7AE">
        <w:trPr>
          <w:trHeight w:val="270"/>
        </w:trPr>
        <w:tc>
          <w:tcPr>
            <w:tcW w:w="4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A3E7B"/>
            <w:tcMar>
              <w:left w:w="108" w:type="dxa"/>
              <w:right w:w="108" w:type="dxa"/>
            </w:tcMar>
          </w:tcPr>
          <w:p w14:paraId="0239B12C" w14:textId="3CF0E828" w:rsidR="0C966704" w:rsidRDefault="0C966704" w:rsidP="0C966704">
            <w:pPr>
              <w:jc w:val="center"/>
            </w:pPr>
            <w:r w:rsidRPr="0C966704">
              <w:rPr>
                <w:rFonts w:ascii="Calibri" w:eastAsia="Calibri" w:hAnsi="Calibri" w:cs="Calibri"/>
                <w:color w:val="FFFFFF" w:themeColor="background1"/>
                <w:sz w:val="32"/>
                <w:szCs w:val="32"/>
                <w:lang w:val="en-US"/>
              </w:rPr>
              <w:t>Date or Review</w:t>
            </w:r>
          </w:p>
        </w:tc>
        <w:tc>
          <w:tcPr>
            <w:tcW w:w="4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9A4A2B" w14:textId="0ABACED4" w:rsidR="0C966704" w:rsidRDefault="0C966704" w:rsidP="0C966704">
            <w:pPr>
              <w:jc w:val="center"/>
            </w:pPr>
            <w:r w:rsidRPr="0C966704">
              <w:rPr>
                <w:rFonts w:ascii="Calibri" w:eastAsia="Calibri" w:hAnsi="Calibri" w:cs="Calibri"/>
                <w:sz w:val="32"/>
                <w:szCs w:val="32"/>
                <w:lang w:val="en-US"/>
              </w:rPr>
              <w:t>June 202</w:t>
            </w:r>
            <w:r w:rsidR="007B0515">
              <w:rPr>
                <w:rFonts w:ascii="Calibri" w:eastAsia="Calibri" w:hAnsi="Calibri" w:cs="Calibri"/>
                <w:sz w:val="32"/>
                <w:szCs w:val="32"/>
                <w:lang w:val="en-US"/>
              </w:rPr>
              <w:t>5</w:t>
            </w:r>
          </w:p>
        </w:tc>
      </w:tr>
      <w:tr w:rsidR="0C966704" w14:paraId="1D02B97B" w14:textId="77777777" w:rsidTr="60E2B7AE">
        <w:trPr>
          <w:trHeight w:val="255"/>
        </w:trPr>
        <w:tc>
          <w:tcPr>
            <w:tcW w:w="4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A3E7B"/>
            <w:tcMar>
              <w:left w:w="108" w:type="dxa"/>
              <w:right w:w="108" w:type="dxa"/>
            </w:tcMar>
          </w:tcPr>
          <w:p w14:paraId="60604090" w14:textId="597ECDD4" w:rsidR="0C966704" w:rsidRDefault="0C966704" w:rsidP="0C966704">
            <w:pPr>
              <w:jc w:val="center"/>
            </w:pPr>
            <w:r w:rsidRPr="0C966704">
              <w:rPr>
                <w:rFonts w:ascii="Calibri" w:eastAsia="Calibri" w:hAnsi="Calibri" w:cs="Calibri"/>
                <w:color w:val="FFFFFF" w:themeColor="background1"/>
                <w:sz w:val="32"/>
                <w:szCs w:val="32"/>
                <w:lang w:val="en-US"/>
              </w:rPr>
              <w:t>Next Review Date</w:t>
            </w:r>
          </w:p>
        </w:tc>
        <w:tc>
          <w:tcPr>
            <w:tcW w:w="4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C16A61" w14:textId="6FBA139E" w:rsidR="0C966704" w:rsidRDefault="0C966704" w:rsidP="0C966704">
            <w:pPr>
              <w:jc w:val="center"/>
            </w:pPr>
            <w:r w:rsidRPr="0C966704">
              <w:rPr>
                <w:rFonts w:ascii="Calibri" w:eastAsia="Calibri" w:hAnsi="Calibri" w:cs="Calibri"/>
                <w:sz w:val="32"/>
                <w:szCs w:val="32"/>
                <w:lang w:val="en-US"/>
              </w:rPr>
              <w:t>June 202</w:t>
            </w:r>
            <w:r w:rsidR="007B0515">
              <w:rPr>
                <w:rFonts w:ascii="Calibri" w:eastAsia="Calibri" w:hAnsi="Calibri" w:cs="Calibri"/>
                <w:sz w:val="32"/>
                <w:szCs w:val="32"/>
                <w:lang w:val="en-US"/>
              </w:rPr>
              <w:t>7</w:t>
            </w:r>
          </w:p>
        </w:tc>
      </w:tr>
      <w:tr w:rsidR="0C966704" w14:paraId="59E3A8D5" w14:textId="77777777" w:rsidTr="60E2B7AE">
        <w:trPr>
          <w:trHeight w:val="270"/>
        </w:trPr>
        <w:tc>
          <w:tcPr>
            <w:tcW w:w="97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A3E7B"/>
            <w:tcMar>
              <w:left w:w="108" w:type="dxa"/>
              <w:right w:w="108" w:type="dxa"/>
            </w:tcMar>
          </w:tcPr>
          <w:p w14:paraId="7EC21F56" w14:textId="640CDB85" w:rsidR="0C966704" w:rsidRDefault="0C966704" w:rsidP="0C966704">
            <w:pPr>
              <w:jc w:val="center"/>
            </w:pPr>
            <w:r w:rsidRPr="0C966704">
              <w:rPr>
                <w:rFonts w:ascii="Calibri" w:eastAsia="Calibri" w:hAnsi="Calibri" w:cs="Calibri"/>
                <w:sz w:val="32"/>
                <w:szCs w:val="32"/>
                <w:lang w:val="en-US"/>
              </w:rPr>
              <w:t xml:space="preserve"> </w:t>
            </w:r>
          </w:p>
        </w:tc>
      </w:tr>
      <w:tr w:rsidR="0C966704" w14:paraId="2E06CAD6" w14:textId="77777777" w:rsidTr="60E2B7AE">
        <w:trPr>
          <w:trHeight w:val="270"/>
        </w:trPr>
        <w:tc>
          <w:tcPr>
            <w:tcW w:w="4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A3E7B"/>
            <w:tcMar>
              <w:left w:w="108" w:type="dxa"/>
              <w:right w:w="108" w:type="dxa"/>
            </w:tcMar>
          </w:tcPr>
          <w:p w14:paraId="054514B7" w14:textId="1EBEC106" w:rsidR="0C966704" w:rsidRDefault="0C966704" w:rsidP="0C966704">
            <w:pPr>
              <w:jc w:val="center"/>
            </w:pPr>
            <w:r w:rsidRPr="0C966704">
              <w:rPr>
                <w:rFonts w:ascii="Calibri" w:eastAsia="Calibri" w:hAnsi="Calibri" w:cs="Calibri"/>
                <w:color w:val="FFFFFF" w:themeColor="background1"/>
                <w:sz w:val="32"/>
                <w:szCs w:val="32"/>
                <w:lang w:val="en-US"/>
              </w:rPr>
              <w:t>CEO</w:t>
            </w:r>
          </w:p>
        </w:tc>
        <w:tc>
          <w:tcPr>
            <w:tcW w:w="4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49E040" w14:textId="7EAD3792" w:rsidR="0C966704" w:rsidRDefault="455BF0A3" w:rsidP="12DF6F24">
            <w:pPr>
              <w:jc w:val="center"/>
              <w:rPr>
                <w:rFonts w:ascii="Calibri" w:eastAsia="Calibri" w:hAnsi="Calibri" w:cs="Calibri"/>
                <w:sz w:val="32"/>
                <w:szCs w:val="32"/>
                <w:lang w:val="en-US"/>
              </w:rPr>
            </w:pPr>
            <w:r w:rsidRPr="12DF6F24">
              <w:rPr>
                <w:rFonts w:ascii="Calibri" w:eastAsia="Calibri" w:hAnsi="Calibri" w:cs="Calibri"/>
                <w:sz w:val="32"/>
                <w:szCs w:val="32"/>
                <w:lang w:val="en-US"/>
              </w:rPr>
              <w:t>Cleo Redmond</w:t>
            </w:r>
          </w:p>
        </w:tc>
      </w:tr>
      <w:tr w:rsidR="0C966704" w14:paraId="0AD0C7FB" w14:textId="77777777" w:rsidTr="60E2B7AE">
        <w:trPr>
          <w:trHeight w:val="270"/>
        </w:trPr>
        <w:tc>
          <w:tcPr>
            <w:tcW w:w="4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A3E7B"/>
            <w:tcMar>
              <w:left w:w="108" w:type="dxa"/>
              <w:right w:w="108" w:type="dxa"/>
            </w:tcMar>
          </w:tcPr>
          <w:p w14:paraId="55504FB1" w14:textId="10FFFD15" w:rsidR="0C966704" w:rsidRDefault="0C966704" w:rsidP="0C966704">
            <w:pPr>
              <w:jc w:val="center"/>
            </w:pPr>
            <w:r w:rsidRPr="0C966704">
              <w:rPr>
                <w:rFonts w:ascii="Calibri" w:eastAsia="Calibri" w:hAnsi="Calibri" w:cs="Calibri"/>
                <w:color w:val="FFFFFF" w:themeColor="background1"/>
                <w:sz w:val="32"/>
                <w:szCs w:val="32"/>
                <w:lang w:val="en-US"/>
              </w:rPr>
              <w:t>Chair of the Trust</w:t>
            </w:r>
          </w:p>
        </w:tc>
        <w:tc>
          <w:tcPr>
            <w:tcW w:w="4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C59A0D" w14:textId="33E70B87" w:rsidR="0C966704" w:rsidRDefault="735AFC7D" w:rsidP="12DF6F24">
            <w:pPr>
              <w:jc w:val="center"/>
              <w:rPr>
                <w:rFonts w:ascii="Calibri" w:eastAsia="Calibri" w:hAnsi="Calibri" w:cs="Calibri"/>
                <w:sz w:val="32"/>
                <w:szCs w:val="32"/>
                <w:lang w:val="en-US"/>
              </w:rPr>
            </w:pPr>
            <w:r w:rsidRPr="60E2B7AE">
              <w:rPr>
                <w:rFonts w:ascii="Calibri" w:eastAsia="Calibri" w:hAnsi="Calibri" w:cs="Calibri"/>
                <w:sz w:val="32"/>
                <w:szCs w:val="32"/>
                <w:lang w:val="en-US"/>
              </w:rPr>
              <w:t>Graham</w:t>
            </w:r>
            <w:r w:rsidR="3CE53571" w:rsidRPr="60E2B7AE">
              <w:rPr>
                <w:rFonts w:ascii="Calibri" w:eastAsia="Calibri" w:hAnsi="Calibri" w:cs="Calibri"/>
                <w:sz w:val="32"/>
                <w:szCs w:val="32"/>
                <w:lang w:val="en-US"/>
              </w:rPr>
              <w:t xml:space="preserve"> Smith</w:t>
            </w:r>
          </w:p>
        </w:tc>
      </w:tr>
      <w:tr w:rsidR="0C966704" w14:paraId="3405B122" w14:textId="77777777" w:rsidTr="60E2B7AE">
        <w:trPr>
          <w:trHeight w:val="75"/>
        </w:trPr>
        <w:tc>
          <w:tcPr>
            <w:tcW w:w="4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A3E7B"/>
            <w:tcMar>
              <w:left w:w="108" w:type="dxa"/>
              <w:right w:w="108" w:type="dxa"/>
            </w:tcMar>
          </w:tcPr>
          <w:p w14:paraId="038B0A48" w14:textId="7AB2CEAC" w:rsidR="0C966704" w:rsidRDefault="0C966704" w:rsidP="0C966704">
            <w:pPr>
              <w:jc w:val="center"/>
            </w:pPr>
            <w:r w:rsidRPr="0C966704">
              <w:rPr>
                <w:rFonts w:ascii="Calibri" w:eastAsia="Calibri" w:hAnsi="Calibri" w:cs="Calibri"/>
                <w:color w:val="FFFFFF" w:themeColor="background1"/>
                <w:sz w:val="32"/>
                <w:szCs w:val="32"/>
                <w:lang w:val="en-US"/>
              </w:rPr>
              <w:t>Signed</w:t>
            </w:r>
          </w:p>
        </w:tc>
        <w:tc>
          <w:tcPr>
            <w:tcW w:w="4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AE801E" w14:textId="299E1FA1" w:rsidR="0C966704" w:rsidRDefault="009F388E" w:rsidP="0C966704">
            <w:pPr>
              <w:jc w:val="center"/>
            </w:pPr>
            <w:r>
              <w:rPr>
                <w:rFonts w:ascii="Calibri" w:eastAsia="Calibri" w:hAnsi="Calibri" w:cs="Calibri"/>
                <w:sz w:val="32"/>
                <w:szCs w:val="32"/>
                <w:lang w:val="en-US"/>
              </w:rPr>
              <w:t>Signed copy held centrally</w:t>
            </w:r>
            <w:r w:rsidR="0C966704" w:rsidRPr="0C966704">
              <w:rPr>
                <w:rFonts w:ascii="Calibri" w:eastAsia="Calibri" w:hAnsi="Calibri" w:cs="Calibri"/>
                <w:sz w:val="32"/>
                <w:szCs w:val="32"/>
                <w:lang w:val="en-US"/>
              </w:rPr>
              <w:t xml:space="preserve"> </w:t>
            </w:r>
          </w:p>
        </w:tc>
      </w:tr>
      <w:tr w:rsidR="0C966704" w14:paraId="4FF040E2" w14:textId="77777777" w:rsidTr="60E2B7AE">
        <w:trPr>
          <w:trHeight w:val="270"/>
        </w:trPr>
        <w:tc>
          <w:tcPr>
            <w:tcW w:w="4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A3E7B"/>
            <w:tcMar>
              <w:left w:w="108" w:type="dxa"/>
              <w:right w:w="108" w:type="dxa"/>
            </w:tcMar>
          </w:tcPr>
          <w:p w14:paraId="61D6DD67" w14:textId="15124BAD" w:rsidR="0C966704" w:rsidRDefault="0C966704" w:rsidP="0C966704">
            <w:pPr>
              <w:jc w:val="center"/>
            </w:pPr>
            <w:r w:rsidRPr="0C966704">
              <w:rPr>
                <w:rFonts w:ascii="Calibri" w:eastAsia="Calibri" w:hAnsi="Calibri" w:cs="Calibri"/>
                <w:color w:val="FFFFFF" w:themeColor="background1"/>
                <w:sz w:val="32"/>
                <w:szCs w:val="32"/>
                <w:lang w:val="en-US"/>
              </w:rPr>
              <w:t>Date</w:t>
            </w:r>
          </w:p>
        </w:tc>
        <w:tc>
          <w:tcPr>
            <w:tcW w:w="4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B9F768" w14:textId="73E43530" w:rsidR="0C966704" w:rsidRDefault="0C966704" w:rsidP="0C966704">
            <w:pPr>
              <w:jc w:val="center"/>
            </w:pPr>
            <w:r w:rsidRPr="0C966704">
              <w:rPr>
                <w:rFonts w:ascii="Calibri" w:eastAsia="Calibri" w:hAnsi="Calibri" w:cs="Calibri"/>
                <w:sz w:val="32"/>
                <w:szCs w:val="32"/>
                <w:lang w:val="en-US"/>
              </w:rPr>
              <w:t xml:space="preserve"> </w:t>
            </w:r>
            <w:r w:rsidR="009F388E">
              <w:rPr>
                <w:rFonts w:ascii="Calibri" w:eastAsia="Calibri" w:hAnsi="Calibri" w:cs="Calibri"/>
                <w:sz w:val="32"/>
                <w:szCs w:val="32"/>
                <w:lang w:val="en-US"/>
              </w:rPr>
              <w:t>1.6.25</w:t>
            </w:r>
            <w:bookmarkStart w:id="0" w:name="_GoBack"/>
            <w:bookmarkEnd w:id="0"/>
          </w:p>
        </w:tc>
      </w:tr>
    </w:tbl>
    <w:p w14:paraId="07DFBC80" w14:textId="68AFEA0D" w:rsidR="003F4F82" w:rsidRDefault="3ED3E97B" w:rsidP="0C966704">
      <w:pPr>
        <w:spacing w:before="10"/>
        <w:jc w:val="center"/>
      </w:pPr>
      <w:r w:rsidRPr="0C966704">
        <w:rPr>
          <w:rFonts w:ascii="Calibri" w:eastAsia="Calibri" w:hAnsi="Calibri" w:cs="Calibri"/>
          <w:noProof/>
          <w:sz w:val="17"/>
          <w:szCs w:val="17"/>
          <w:lang w:val="en-US"/>
        </w:rPr>
        <w:t xml:space="preserve"> </w:t>
      </w:r>
    </w:p>
    <w:p w14:paraId="6EC8D06E" w14:textId="3965B750" w:rsidR="003F4F82" w:rsidRDefault="3ED3E97B" w:rsidP="0C966704">
      <w:pPr>
        <w:spacing w:before="10"/>
        <w:jc w:val="center"/>
      </w:pPr>
      <w:r w:rsidRPr="0C966704">
        <w:rPr>
          <w:rFonts w:ascii="Calibri" w:eastAsia="Calibri" w:hAnsi="Calibri" w:cs="Calibri"/>
          <w:noProof/>
          <w:sz w:val="17"/>
          <w:szCs w:val="17"/>
          <w:lang w:val="en-US"/>
        </w:rPr>
        <w:t xml:space="preserve"> </w:t>
      </w:r>
    </w:p>
    <w:p w14:paraId="3DA39817" w14:textId="1EB17F1B" w:rsidR="003F4F82" w:rsidRDefault="003F4F82" w:rsidP="0C966704">
      <w:pPr>
        <w:spacing w:before="10"/>
        <w:jc w:val="center"/>
        <w:rPr>
          <w:rFonts w:ascii="Calibri" w:eastAsia="Calibri" w:hAnsi="Calibri" w:cs="Calibri"/>
          <w:noProof/>
          <w:sz w:val="17"/>
          <w:szCs w:val="17"/>
          <w:lang w:val="en-US"/>
        </w:rPr>
      </w:pPr>
    </w:p>
    <w:p w14:paraId="44EAFD9C" w14:textId="246FA4B8" w:rsidR="003F4F82" w:rsidRDefault="003F4F82" w:rsidP="0C966704">
      <w:pPr>
        <w:jc w:val="center"/>
        <w:rPr>
          <w:b/>
          <w:bCs/>
          <w:noProof/>
          <w:color w:val="1F4E79" w:themeColor="accent5" w:themeShade="80"/>
          <w:sz w:val="28"/>
          <w:szCs w:val="28"/>
        </w:rPr>
      </w:pPr>
    </w:p>
    <w:p w14:paraId="4B94D5A5" w14:textId="77777777" w:rsidR="003F4F82" w:rsidRDefault="003F4F82" w:rsidP="003E2B54">
      <w:pPr>
        <w:jc w:val="center"/>
        <w:rPr>
          <w:rFonts w:ascii="Arial" w:hAnsi="Arial" w:cs="Arial"/>
          <w:b/>
        </w:rPr>
      </w:pPr>
    </w:p>
    <w:p w14:paraId="3DEEC669" w14:textId="77777777" w:rsidR="00D11919" w:rsidRDefault="00D11919" w:rsidP="003E2B54">
      <w:pPr>
        <w:jc w:val="center"/>
        <w:rPr>
          <w:rFonts w:ascii="Arial" w:hAnsi="Arial" w:cs="Arial"/>
          <w:b/>
        </w:rPr>
      </w:pPr>
    </w:p>
    <w:p w14:paraId="3656B9AB" w14:textId="77777777" w:rsidR="005C5316" w:rsidRDefault="005C5316" w:rsidP="003E2B54">
      <w:pPr>
        <w:jc w:val="center"/>
        <w:rPr>
          <w:rFonts w:ascii="Arial" w:hAnsi="Arial" w:cs="Arial"/>
          <w:b/>
        </w:rPr>
      </w:pPr>
    </w:p>
    <w:p w14:paraId="45FB0818" w14:textId="77777777" w:rsidR="005C5316" w:rsidRDefault="005C5316" w:rsidP="003E2B54">
      <w:pPr>
        <w:jc w:val="center"/>
        <w:rPr>
          <w:rFonts w:ascii="Arial" w:hAnsi="Arial" w:cs="Arial"/>
          <w:b/>
        </w:rPr>
      </w:pPr>
    </w:p>
    <w:p w14:paraId="049F31CB" w14:textId="77777777" w:rsidR="005C5316" w:rsidRDefault="005C5316" w:rsidP="003E2B54">
      <w:pPr>
        <w:jc w:val="center"/>
        <w:rPr>
          <w:rFonts w:ascii="Arial" w:hAnsi="Arial" w:cs="Arial"/>
          <w:b/>
        </w:rPr>
      </w:pPr>
    </w:p>
    <w:p w14:paraId="53128261" w14:textId="77777777" w:rsidR="00D11919" w:rsidRDefault="00D11919" w:rsidP="003E2B54">
      <w:pPr>
        <w:jc w:val="center"/>
        <w:rPr>
          <w:rFonts w:ascii="Arial" w:hAnsi="Arial" w:cs="Arial"/>
          <w:b/>
        </w:rPr>
      </w:pPr>
    </w:p>
    <w:p w14:paraId="62486C05" w14:textId="77777777" w:rsidR="00D11919" w:rsidRDefault="00D11919" w:rsidP="003E2B54">
      <w:pPr>
        <w:jc w:val="center"/>
        <w:rPr>
          <w:rFonts w:ascii="Arial" w:hAnsi="Arial" w:cs="Arial"/>
          <w:b/>
        </w:rPr>
      </w:pPr>
    </w:p>
    <w:p w14:paraId="4101652C" w14:textId="77777777" w:rsidR="00D11919" w:rsidRDefault="00D11919" w:rsidP="003E2B54">
      <w:pPr>
        <w:jc w:val="center"/>
        <w:rPr>
          <w:rFonts w:ascii="Arial" w:hAnsi="Arial" w:cs="Arial"/>
          <w:b/>
        </w:rPr>
      </w:pPr>
    </w:p>
    <w:p w14:paraId="4B99056E" w14:textId="77777777" w:rsidR="003F4F82" w:rsidRDefault="003F4F82" w:rsidP="003E2B54">
      <w:pPr>
        <w:jc w:val="center"/>
        <w:rPr>
          <w:rFonts w:ascii="Arial" w:hAnsi="Arial" w:cs="Arial"/>
          <w:b/>
        </w:rPr>
      </w:pPr>
    </w:p>
    <w:p w14:paraId="1FC39945" w14:textId="4AC27C85" w:rsidR="003F4F82" w:rsidRPr="00CF5915" w:rsidRDefault="003F4F82" w:rsidP="08336652">
      <w:pPr>
        <w:rPr>
          <w:rFonts w:ascii="Arial" w:hAnsi="Arial" w:cs="Arial"/>
        </w:rPr>
      </w:pPr>
    </w:p>
    <w:p w14:paraId="0562CB0E" w14:textId="77777777" w:rsidR="003F4F82" w:rsidRPr="00CF5915" w:rsidRDefault="003F4F82" w:rsidP="003F4F82">
      <w:pPr>
        <w:rPr>
          <w:rFonts w:ascii="Arial" w:hAnsi="Arial"/>
          <w:sz w:val="22"/>
          <w:szCs w:val="22"/>
        </w:rPr>
      </w:pPr>
    </w:p>
    <w:p w14:paraId="0CE20B44" w14:textId="3091DA2A" w:rsidR="003E2B54" w:rsidRPr="003E2B54" w:rsidRDefault="003F4F82" w:rsidP="0C966704">
      <w:pPr>
        <w:jc w:val="center"/>
        <w:rPr>
          <w:rFonts w:ascii="Arial" w:hAnsi="Arial" w:cs="Arial"/>
          <w:b/>
          <w:bCs/>
        </w:rPr>
      </w:pPr>
      <w:r w:rsidRPr="0C966704">
        <w:rPr>
          <w:rFonts w:ascii="Arial" w:hAnsi="Arial" w:cs="Arial"/>
          <w:b/>
          <w:bCs/>
        </w:rPr>
        <w:br w:type="page"/>
      </w:r>
    </w:p>
    <w:p w14:paraId="0D455160" w14:textId="4D1E7A18" w:rsidR="003E2B54" w:rsidRPr="003E2B54" w:rsidRDefault="003E2B54" w:rsidP="0C966704">
      <w:pPr>
        <w:jc w:val="center"/>
        <w:rPr>
          <w:rFonts w:ascii="Arial" w:hAnsi="Arial" w:cs="Arial"/>
          <w:b/>
          <w:bCs/>
        </w:rPr>
      </w:pPr>
    </w:p>
    <w:p w14:paraId="39FDF8AC" w14:textId="295D3CB4" w:rsidR="003E2B54" w:rsidRPr="003E2B54" w:rsidRDefault="005C5316" w:rsidP="0C966704">
      <w:pPr>
        <w:jc w:val="center"/>
        <w:rPr>
          <w:rFonts w:ascii="Arial" w:hAnsi="Arial" w:cs="Arial"/>
          <w:b/>
          <w:bCs/>
        </w:rPr>
      </w:pPr>
      <w:r w:rsidRPr="0C966704">
        <w:rPr>
          <w:rFonts w:ascii="Arial" w:hAnsi="Arial" w:cs="Arial"/>
          <w:b/>
          <w:bCs/>
        </w:rPr>
        <w:t>Scholars Academy Trust</w:t>
      </w:r>
      <w:r w:rsidR="00E90C6A" w:rsidRPr="0C966704">
        <w:rPr>
          <w:rFonts w:ascii="Arial" w:hAnsi="Arial" w:cs="Arial"/>
          <w:b/>
          <w:bCs/>
        </w:rPr>
        <w:t xml:space="preserve"> Charging Policy</w:t>
      </w:r>
    </w:p>
    <w:p w14:paraId="34CE0A41" w14:textId="77777777" w:rsidR="003E2B54" w:rsidRPr="003E2B54" w:rsidRDefault="003E2B54" w:rsidP="006A1C6E">
      <w:pPr>
        <w:rPr>
          <w:rFonts w:ascii="Arial" w:hAnsi="Arial" w:cs="Arial"/>
        </w:rPr>
      </w:pPr>
    </w:p>
    <w:p w14:paraId="62EBF3C5" w14:textId="77777777" w:rsidR="00C243F0" w:rsidRDefault="00C243F0" w:rsidP="006A1C6E">
      <w:pPr>
        <w:rPr>
          <w:rFonts w:ascii="Arial" w:hAnsi="Arial" w:cs="Arial"/>
        </w:rPr>
      </w:pPr>
    </w:p>
    <w:p w14:paraId="6666B9CD" w14:textId="77777777" w:rsidR="009A335B" w:rsidRPr="003E2B54" w:rsidRDefault="005C5316" w:rsidP="006A1C6E">
      <w:pPr>
        <w:rPr>
          <w:rFonts w:ascii="Arial" w:hAnsi="Arial" w:cs="Arial"/>
        </w:rPr>
      </w:pPr>
      <w:r>
        <w:rPr>
          <w:rFonts w:ascii="Arial" w:hAnsi="Arial" w:cs="Arial"/>
        </w:rPr>
        <w:t>Scholars</w:t>
      </w:r>
      <w:r w:rsidR="00A83B5C">
        <w:rPr>
          <w:rFonts w:ascii="Arial" w:hAnsi="Arial" w:cs="Arial"/>
        </w:rPr>
        <w:t xml:space="preserve"> Academy Trust </w:t>
      </w:r>
      <w:r w:rsidR="006A1C6E" w:rsidRPr="003E2B54">
        <w:rPr>
          <w:rFonts w:ascii="Arial" w:hAnsi="Arial" w:cs="Arial"/>
        </w:rPr>
        <w:t>support</w:t>
      </w:r>
      <w:r w:rsidR="009A335B" w:rsidRPr="003E2B54">
        <w:rPr>
          <w:rFonts w:ascii="Arial" w:hAnsi="Arial" w:cs="Arial"/>
        </w:rPr>
        <w:t>s</w:t>
      </w:r>
      <w:r w:rsidR="006A1C6E" w:rsidRPr="003E2B54">
        <w:rPr>
          <w:rFonts w:ascii="Arial" w:hAnsi="Arial" w:cs="Arial"/>
        </w:rPr>
        <w:t xml:space="preserve"> </w:t>
      </w:r>
      <w:smartTag w:uri="urn:schemas-microsoft-com:office:smarttags" w:element="PersonName">
        <w:r w:rsidR="006A1C6E" w:rsidRPr="003E2B54">
          <w:rPr>
            <w:rFonts w:ascii="Arial" w:hAnsi="Arial" w:cs="Arial"/>
          </w:rPr>
          <w:t>the</w:t>
        </w:r>
      </w:smartTag>
      <w:r w:rsidR="009A335B" w:rsidRPr="003E2B54">
        <w:rPr>
          <w:rFonts w:ascii="Arial" w:hAnsi="Arial" w:cs="Arial"/>
        </w:rPr>
        <w:t xml:space="preserve"> principal of </w:t>
      </w:r>
      <w:smartTag w:uri="urn:schemas-microsoft-com:office:smarttags" w:element="PersonName">
        <w:r w:rsidR="006A1C6E" w:rsidRPr="003E2B54">
          <w:rPr>
            <w:rFonts w:ascii="Arial" w:hAnsi="Arial" w:cs="Arial"/>
          </w:rPr>
          <w:t>the</w:t>
        </w:r>
      </w:smartTag>
      <w:r w:rsidR="006A1C6E" w:rsidRPr="003E2B54">
        <w:rPr>
          <w:rFonts w:ascii="Arial" w:hAnsi="Arial" w:cs="Arial"/>
        </w:rPr>
        <w:t xml:space="preserve"> right to free school education.  However, </w:t>
      </w:r>
      <w:smartTag w:uri="urn:schemas-microsoft-com:office:smarttags" w:element="PersonName">
        <w:r w:rsidR="006A1C6E" w:rsidRPr="003E2B54">
          <w:rPr>
            <w:rFonts w:ascii="Arial" w:hAnsi="Arial" w:cs="Arial"/>
          </w:rPr>
          <w:t>the</w:t>
        </w:r>
      </w:smartTag>
      <w:r w:rsidR="00E90C6A">
        <w:rPr>
          <w:rFonts w:ascii="Arial" w:hAnsi="Arial" w:cs="Arial"/>
        </w:rPr>
        <w:t xml:space="preserve"> 1988 Education </w:t>
      </w:r>
      <w:r w:rsidR="00FA19CC">
        <w:rPr>
          <w:rFonts w:ascii="Arial" w:hAnsi="Arial" w:cs="Arial"/>
        </w:rPr>
        <w:t>Act gives Scholars Academy Trust</w:t>
      </w:r>
      <w:r w:rsidR="00E90C6A">
        <w:rPr>
          <w:rFonts w:ascii="Arial" w:hAnsi="Arial" w:cs="Arial"/>
        </w:rPr>
        <w:t xml:space="preserve"> </w:t>
      </w:r>
      <w:smartTag w:uri="urn:schemas-microsoft-com:office:smarttags" w:element="PersonName">
        <w:r w:rsidR="009A335B" w:rsidRPr="003E2B54">
          <w:rPr>
            <w:rFonts w:ascii="Arial" w:hAnsi="Arial" w:cs="Arial"/>
          </w:rPr>
          <w:t>the</w:t>
        </w:r>
      </w:smartTag>
      <w:r w:rsidR="006A1C6E" w:rsidRPr="003E2B54">
        <w:rPr>
          <w:rFonts w:ascii="Arial" w:hAnsi="Arial" w:cs="Arial"/>
        </w:rPr>
        <w:t xml:space="preserve"> discretion to make charges, under certain circumstance</w:t>
      </w:r>
      <w:r w:rsidR="00847CF1">
        <w:rPr>
          <w:rFonts w:ascii="Arial" w:hAnsi="Arial" w:cs="Arial"/>
        </w:rPr>
        <w:t>s</w:t>
      </w:r>
      <w:r w:rsidR="006A1C6E" w:rsidRPr="003E2B54">
        <w:rPr>
          <w:rFonts w:ascii="Arial" w:hAnsi="Arial" w:cs="Arial"/>
        </w:rPr>
        <w:t xml:space="preserve">, for </w:t>
      </w:r>
      <w:smartTag w:uri="urn:schemas-microsoft-com:office:smarttags" w:element="PersonName">
        <w:r w:rsidR="006A1C6E" w:rsidRPr="003E2B54">
          <w:rPr>
            <w:rFonts w:ascii="Arial" w:hAnsi="Arial" w:cs="Arial"/>
          </w:rPr>
          <w:t>the</w:t>
        </w:r>
      </w:smartTag>
      <w:r w:rsidR="006A1C6E" w:rsidRPr="003E2B54">
        <w:rPr>
          <w:rFonts w:ascii="Arial" w:hAnsi="Arial" w:cs="Arial"/>
        </w:rPr>
        <w:t xml:space="preserve"> benefit of </w:t>
      </w:r>
      <w:smartTag w:uri="urn:schemas-microsoft-com:office:smarttags" w:element="PersonName">
        <w:r w:rsidR="006A1C6E" w:rsidRPr="003E2B54">
          <w:rPr>
            <w:rFonts w:ascii="Arial" w:hAnsi="Arial" w:cs="Arial"/>
          </w:rPr>
          <w:t>the</w:t>
        </w:r>
      </w:smartTag>
      <w:r w:rsidR="009A335B" w:rsidRPr="003E2B54">
        <w:rPr>
          <w:rFonts w:ascii="Arial" w:hAnsi="Arial" w:cs="Arial"/>
        </w:rPr>
        <w:t xml:space="preserve"> school or in s</w:t>
      </w:r>
      <w:r w:rsidR="006A1C6E" w:rsidRPr="003E2B54">
        <w:rPr>
          <w:rFonts w:ascii="Arial" w:hAnsi="Arial" w:cs="Arial"/>
        </w:rPr>
        <w:t xml:space="preserve">upport of any activity organised by </w:t>
      </w:r>
      <w:smartTag w:uri="urn:schemas-microsoft-com:office:smarttags" w:element="PersonName">
        <w:r w:rsidR="006A1C6E" w:rsidRPr="003E2B54">
          <w:rPr>
            <w:rFonts w:ascii="Arial" w:hAnsi="Arial" w:cs="Arial"/>
          </w:rPr>
          <w:t>the</w:t>
        </w:r>
      </w:smartTag>
      <w:r w:rsidR="009A335B" w:rsidRPr="003E2B54">
        <w:rPr>
          <w:rFonts w:ascii="Arial" w:hAnsi="Arial" w:cs="Arial"/>
        </w:rPr>
        <w:t xml:space="preserve"> school,</w:t>
      </w:r>
      <w:r w:rsidR="00847CF1">
        <w:rPr>
          <w:rFonts w:ascii="Arial" w:hAnsi="Arial" w:cs="Arial"/>
        </w:rPr>
        <w:t xml:space="preserve"> </w:t>
      </w:r>
      <w:r w:rsidR="006A1C6E" w:rsidRPr="003E2B54">
        <w:rPr>
          <w:rFonts w:ascii="Arial" w:hAnsi="Arial" w:cs="Arial"/>
        </w:rPr>
        <w:t>whether during or outside school hours, from any parent</w:t>
      </w:r>
      <w:r w:rsidR="002D7589" w:rsidRPr="003E2B54">
        <w:rPr>
          <w:rFonts w:ascii="Arial" w:hAnsi="Arial" w:cs="Arial"/>
        </w:rPr>
        <w:t>/carer</w:t>
      </w:r>
      <w:r w:rsidR="006A1C6E" w:rsidRPr="003E2B54">
        <w:rPr>
          <w:rFonts w:ascii="Arial" w:hAnsi="Arial" w:cs="Arial"/>
        </w:rPr>
        <w:t xml:space="preserve">.  </w:t>
      </w:r>
    </w:p>
    <w:p w14:paraId="6D98A12B" w14:textId="77777777" w:rsidR="009A335B" w:rsidRDefault="009A335B" w:rsidP="006A1C6E">
      <w:pPr>
        <w:rPr>
          <w:rFonts w:ascii="Arial" w:hAnsi="Arial" w:cs="Arial"/>
        </w:rPr>
      </w:pPr>
    </w:p>
    <w:p w14:paraId="2946DB82" w14:textId="77777777" w:rsidR="00C243F0" w:rsidRPr="003E2B54" w:rsidRDefault="00C243F0" w:rsidP="006A1C6E">
      <w:pPr>
        <w:rPr>
          <w:rFonts w:ascii="Arial" w:hAnsi="Arial" w:cs="Arial"/>
        </w:rPr>
      </w:pPr>
    </w:p>
    <w:p w14:paraId="6BB68D72" w14:textId="77777777" w:rsidR="003E2B54" w:rsidRPr="003E2B54" w:rsidRDefault="003E2B54" w:rsidP="006A1C6E">
      <w:pPr>
        <w:rPr>
          <w:rFonts w:ascii="Arial" w:hAnsi="Arial" w:cs="Arial"/>
          <w:b/>
        </w:rPr>
      </w:pPr>
      <w:r w:rsidRPr="003E2B54">
        <w:rPr>
          <w:rFonts w:ascii="Arial" w:hAnsi="Arial" w:cs="Arial"/>
          <w:b/>
        </w:rPr>
        <w:t>School Visits</w:t>
      </w:r>
      <w:r w:rsidR="00B80968">
        <w:rPr>
          <w:rFonts w:ascii="Arial" w:hAnsi="Arial" w:cs="Arial"/>
          <w:b/>
        </w:rPr>
        <w:t xml:space="preserve"> and activities in school hours</w:t>
      </w:r>
    </w:p>
    <w:p w14:paraId="5997CC1D" w14:textId="77777777" w:rsidR="003E2B54" w:rsidRDefault="003E2B54" w:rsidP="006A1C6E">
      <w:pPr>
        <w:rPr>
          <w:rFonts w:ascii="Arial" w:hAnsi="Arial" w:cs="Arial"/>
        </w:rPr>
      </w:pPr>
    </w:p>
    <w:p w14:paraId="6A18F9F9" w14:textId="1E6B631E" w:rsidR="009A335B" w:rsidRPr="003E2B54" w:rsidRDefault="005C5316" w:rsidP="006A1C6E">
      <w:pPr>
        <w:rPr>
          <w:rFonts w:ascii="Arial" w:hAnsi="Arial" w:cs="Arial"/>
        </w:rPr>
      </w:pPr>
      <w:r w:rsidRPr="0C966704">
        <w:rPr>
          <w:rFonts w:ascii="Arial" w:hAnsi="Arial" w:cs="Arial"/>
        </w:rPr>
        <w:t>Scholars Academy Trust</w:t>
      </w:r>
      <w:r w:rsidR="006A1C6E" w:rsidRPr="0C966704">
        <w:rPr>
          <w:rFonts w:ascii="Arial" w:hAnsi="Arial" w:cs="Arial"/>
        </w:rPr>
        <w:t xml:space="preserve"> recognises the valuable contributions m</w:t>
      </w:r>
      <w:r w:rsidR="009A335B" w:rsidRPr="0C966704">
        <w:rPr>
          <w:rFonts w:ascii="Arial" w:hAnsi="Arial" w:cs="Arial"/>
        </w:rPr>
        <w:t>ade by parents</w:t>
      </w:r>
      <w:r w:rsidR="002D7589" w:rsidRPr="0C966704">
        <w:rPr>
          <w:rFonts w:ascii="Arial" w:hAnsi="Arial" w:cs="Arial"/>
        </w:rPr>
        <w:t>/carers</w:t>
      </w:r>
      <w:r w:rsidR="009A335B" w:rsidRPr="0C966704">
        <w:rPr>
          <w:rFonts w:ascii="Arial" w:hAnsi="Arial" w:cs="Arial"/>
        </w:rPr>
        <w:t xml:space="preserve"> towards activities which enrich</w:t>
      </w:r>
      <w:r w:rsidR="006A1C6E" w:rsidRPr="0C966704">
        <w:rPr>
          <w:rFonts w:ascii="Arial" w:hAnsi="Arial" w:cs="Arial"/>
        </w:rPr>
        <w:t xml:space="preserve"> their childr</w:t>
      </w:r>
      <w:r w:rsidR="00847CF1" w:rsidRPr="0C966704">
        <w:rPr>
          <w:rFonts w:ascii="Arial" w:hAnsi="Arial" w:cs="Arial"/>
        </w:rPr>
        <w:t xml:space="preserve">en’s learning experience.  The </w:t>
      </w:r>
      <w:r w:rsidR="7A3E66ED" w:rsidRPr="0C966704">
        <w:rPr>
          <w:rFonts w:ascii="Arial" w:hAnsi="Arial" w:cs="Arial"/>
        </w:rPr>
        <w:t>trust</w:t>
      </w:r>
      <w:r w:rsidR="7222CED2" w:rsidRPr="0C966704">
        <w:rPr>
          <w:rFonts w:ascii="Arial" w:hAnsi="Arial" w:cs="Arial"/>
        </w:rPr>
        <w:t>/school</w:t>
      </w:r>
      <w:r w:rsidR="7A3E66ED" w:rsidRPr="0C966704">
        <w:rPr>
          <w:rFonts w:ascii="Arial" w:hAnsi="Arial" w:cs="Arial"/>
        </w:rPr>
        <w:t xml:space="preserve"> e</w:t>
      </w:r>
      <w:r w:rsidR="006A1C6E" w:rsidRPr="0C966704">
        <w:rPr>
          <w:rFonts w:ascii="Arial" w:hAnsi="Arial" w:cs="Arial"/>
        </w:rPr>
        <w:t xml:space="preserve">xpects that </w:t>
      </w:r>
      <w:r w:rsidR="62ADA587" w:rsidRPr="0C966704">
        <w:rPr>
          <w:rFonts w:ascii="Arial" w:hAnsi="Arial" w:cs="Arial"/>
        </w:rPr>
        <w:t>many</w:t>
      </w:r>
      <w:r w:rsidR="006A1C6E" w:rsidRPr="0C966704">
        <w:rPr>
          <w:rFonts w:ascii="Arial" w:hAnsi="Arial" w:cs="Arial"/>
        </w:rPr>
        <w:t xml:space="preserve"> parents</w:t>
      </w:r>
      <w:r w:rsidR="002D7589" w:rsidRPr="0C966704">
        <w:rPr>
          <w:rFonts w:ascii="Arial" w:hAnsi="Arial" w:cs="Arial"/>
        </w:rPr>
        <w:t>/carers</w:t>
      </w:r>
      <w:r w:rsidR="006A1C6E" w:rsidRPr="0C966704">
        <w:rPr>
          <w:rFonts w:ascii="Arial" w:hAnsi="Arial" w:cs="Arial"/>
        </w:rPr>
        <w:t xml:space="preserve"> will wish to continue</w:t>
      </w:r>
      <w:r w:rsidR="009A335B" w:rsidRPr="0C966704">
        <w:rPr>
          <w:rFonts w:ascii="Arial" w:hAnsi="Arial" w:cs="Arial"/>
        </w:rPr>
        <w:t xml:space="preserve"> to support such activities</w:t>
      </w:r>
      <w:r w:rsidR="006A1C6E" w:rsidRPr="0C966704">
        <w:rPr>
          <w:rFonts w:ascii="Arial" w:hAnsi="Arial" w:cs="Arial"/>
        </w:rPr>
        <w:t xml:space="preserve"> in this way so that their children enjoy as full and broad a curriculum as possible.  Indeed, </w:t>
      </w:r>
      <w:r w:rsidR="00A83B5C" w:rsidRPr="0C966704">
        <w:rPr>
          <w:rFonts w:ascii="Arial" w:hAnsi="Arial" w:cs="Arial"/>
        </w:rPr>
        <w:t xml:space="preserve">the </w:t>
      </w:r>
      <w:r w:rsidR="66EE98C3" w:rsidRPr="0C966704">
        <w:rPr>
          <w:rFonts w:ascii="Arial" w:hAnsi="Arial" w:cs="Arial"/>
        </w:rPr>
        <w:t xml:space="preserve">Trust/school </w:t>
      </w:r>
      <w:r w:rsidR="006A1C6E" w:rsidRPr="0C966704">
        <w:rPr>
          <w:rFonts w:ascii="Arial" w:hAnsi="Arial" w:cs="Arial"/>
        </w:rPr>
        <w:t xml:space="preserve">anticipates that </w:t>
      </w:r>
      <w:r w:rsidR="4A61D2D9" w:rsidRPr="0C966704">
        <w:rPr>
          <w:rFonts w:ascii="Arial" w:hAnsi="Arial" w:cs="Arial"/>
        </w:rPr>
        <w:t>several</w:t>
      </w:r>
      <w:r w:rsidR="006A1C6E" w:rsidRPr="0C966704">
        <w:rPr>
          <w:rFonts w:ascii="Arial" w:hAnsi="Arial" w:cs="Arial"/>
        </w:rPr>
        <w:t xml:space="preserve"> activities may </w:t>
      </w:r>
      <w:r w:rsidR="002D7589" w:rsidRPr="0C966704">
        <w:rPr>
          <w:rFonts w:ascii="Arial" w:hAnsi="Arial" w:cs="Arial"/>
          <w:b/>
          <w:bCs/>
        </w:rPr>
        <w:t>only</w:t>
      </w:r>
      <w:r w:rsidR="002D7589" w:rsidRPr="0C966704">
        <w:rPr>
          <w:rFonts w:ascii="Arial" w:hAnsi="Arial" w:cs="Arial"/>
        </w:rPr>
        <w:t xml:space="preserve"> continue with parents’/carers’</w:t>
      </w:r>
      <w:r w:rsidR="006A1C6E" w:rsidRPr="0C966704">
        <w:rPr>
          <w:rFonts w:ascii="Arial" w:hAnsi="Arial" w:cs="Arial"/>
        </w:rPr>
        <w:t xml:space="preserve"> voluntary contributions.  </w:t>
      </w:r>
      <w:smartTag w:uri="urn:schemas-microsoft-com:office:smarttags" w:element="PersonName"/>
      <w:smartTag w:uri="urn:schemas-microsoft-com:office:smarttags" w:element="PersonName"/>
      <w:smartTag w:uri="urn:schemas-microsoft-com:office:smarttags" w:element="PersonName"/>
      <w:smartTag w:uri="urn:schemas-microsoft-com:office:smarttags" w:element="PersonName"/>
    </w:p>
    <w:p w14:paraId="110FFD37" w14:textId="77777777" w:rsidR="009A335B" w:rsidRPr="003E2B54" w:rsidRDefault="009A335B" w:rsidP="006A1C6E">
      <w:pPr>
        <w:rPr>
          <w:rFonts w:ascii="Arial" w:hAnsi="Arial" w:cs="Arial"/>
        </w:rPr>
      </w:pPr>
    </w:p>
    <w:p w14:paraId="4A1B5CCE" w14:textId="59992132" w:rsidR="002D7589" w:rsidRPr="003E2B54" w:rsidRDefault="009A335B" w:rsidP="006A1C6E">
      <w:pPr>
        <w:rPr>
          <w:rFonts w:ascii="Arial" w:hAnsi="Arial" w:cs="Arial"/>
        </w:rPr>
      </w:pPr>
      <w:r w:rsidRPr="0C966704">
        <w:rPr>
          <w:rFonts w:ascii="Arial" w:hAnsi="Arial" w:cs="Arial"/>
        </w:rPr>
        <w:t>Nevertheless,</w:t>
      </w:r>
      <w:r w:rsidR="006A1C6E" w:rsidRPr="0C966704">
        <w:rPr>
          <w:rFonts w:ascii="Arial" w:hAnsi="Arial" w:cs="Arial"/>
        </w:rPr>
        <w:t xml:space="preserve"> </w:t>
      </w:r>
      <w:r w:rsidR="549CA928" w:rsidRPr="0C966704">
        <w:rPr>
          <w:rFonts w:ascii="Arial" w:hAnsi="Arial" w:cs="Arial"/>
        </w:rPr>
        <w:t>we recognise the current cost of living crisis and the challenges that many families face</w:t>
      </w:r>
      <w:r w:rsidR="247EB95E" w:rsidRPr="0C966704">
        <w:rPr>
          <w:rFonts w:ascii="Arial" w:hAnsi="Arial" w:cs="Arial"/>
        </w:rPr>
        <w:t>. A</w:t>
      </w:r>
      <w:r w:rsidR="549CA928" w:rsidRPr="0C966704">
        <w:rPr>
          <w:rFonts w:ascii="Arial" w:hAnsi="Arial" w:cs="Arial"/>
        </w:rPr>
        <w:t xml:space="preserve">s a result our </w:t>
      </w:r>
      <w:r w:rsidR="00847CF1" w:rsidRPr="0C966704">
        <w:rPr>
          <w:rFonts w:ascii="Arial" w:hAnsi="Arial" w:cs="Arial"/>
        </w:rPr>
        <w:t>s</w:t>
      </w:r>
      <w:r w:rsidRPr="0C966704">
        <w:rPr>
          <w:rFonts w:ascii="Arial" w:hAnsi="Arial" w:cs="Arial"/>
        </w:rPr>
        <w:t>chool</w:t>
      </w:r>
      <w:r w:rsidR="00D6443A" w:rsidRPr="0C966704">
        <w:rPr>
          <w:rFonts w:ascii="Arial" w:hAnsi="Arial" w:cs="Arial"/>
        </w:rPr>
        <w:t>s</w:t>
      </w:r>
      <w:r w:rsidRPr="0C966704">
        <w:rPr>
          <w:rFonts w:ascii="Arial" w:hAnsi="Arial" w:cs="Arial"/>
        </w:rPr>
        <w:t xml:space="preserve"> may be able to offer some</w:t>
      </w:r>
      <w:r w:rsidR="006A1C6E" w:rsidRPr="0C966704">
        <w:rPr>
          <w:rFonts w:ascii="Arial" w:hAnsi="Arial" w:cs="Arial"/>
        </w:rPr>
        <w:t xml:space="preserve"> financial support, in certain circumstances, towards the cost of </w:t>
      </w:r>
      <w:r w:rsidR="00B57591" w:rsidRPr="0C966704">
        <w:rPr>
          <w:rFonts w:ascii="Arial" w:hAnsi="Arial" w:cs="Arial"/>
        </w:rPr>
        <w:t>curriculum-based</w:t>
      </w:r>
      <w:r w:rsidR="00D6443A" w:rsidRPr="0C966704">
        <w:rPr>
          <w:rFonts w:ascii="Arial" w:hAnsi="Arial" w:cs="Arial"/>
        </w:rPr>
        <w:t xml:space="preserve"> activities</w:t>
      </w:r>
      <w:r w:rsidR="372E4A68" w:rsidRPr="0C966704">
        <w:rPr>
          <w:rFonts w:ascii="Arial" w:hAnsi="Arial" w:cs="Arial"/>
        </w:rPr>
        <w:t xml:space="preserve"> and</w:t>
      </w:r>
      <w:r w:rsidR="006A1C6E" w:rsidRPr="0C966704">
        <w:rPr>
          <w:rFonts w:ascii="Arial" w:hAnsi="Arial" w:cs="Arial"/>
        </w:rPr>
        <w:t xml:space="preserve"> be sympathe</w:t>
      </w:r>
      <w:r w:rsidR="002D7589" w:rsidRPr="0C966704">
        <w:rPr>
          <w:rFonts w:ascii="Arial" w:hAnsi="Arial" w:cs="Arial"/>
        </w:rPr>
        <w:t>tic to any parent/carer</w:t>
      </w:r>
      <w:r w:rsidR="006A1C6E" w:rsidRPr="0C966704">
        <w:rPr>
          <w:rFonts w:ascii="Arial" w:hAnsi="Arial" w:cs="Arial"/>
        </w:rPr>
        <w:t xml:space="preserve"> </w:t>
      </w:r>
      <w:r w:rsidRPr="0C966704">
        <w:rPr>
          <w:rFonts w:ascii="Arial" w:hAnsi="Arial" w:cs="Arial"/>
        </w:rPr>
        <w:t xml:space="preserve">requests for financial support. </w:t>
      </w:r>
      <w:r w:rsidR="001849C5" w:rsidRPr="0C966704">
        <w:rPr>
          <w:rFonts w:ascii="Arial" w:hAnsi="Arial" w:cs="Arial"/>
        </w:rPr>
        <w:t>Scholars Academy Trust</w:t>
      </w:r>
      <w:r w:rsidR="00D6443A" w:rsidRPr="0C966704">
        <w:rPr>
          <w:rFonts w:ascii="Arial" w:hAnsi="Arial" w:cs="Arial"/>
        </w:rPr>
        <w:t xml:space="preserve"> will not seek to </w:t>
      </w:r>
      <w:r w:rsidR="00755187" w:rsidRPr="0C966704">
        <w:rPr>
          <w:rFonts w:ascii="Arial" w:hAnsi="Arial" w:cs="Arial"/>
        </w:rPr>
        <w:t xml:space="preserve">disadvantage </w:t>
      </w:r>
      <w:r w:rsidR="00D6443A" w:rsidRPr="0C966704">
        <w:rPr>
          <w:rFonts w:ascii="Arial" w:hAnsi="Arial" w:cs="Arial"/>
        </w:rPr>
        <w:t xml:space="preserve">any </w:t>
      </w:r>
      <w:r w:rsidR="001849C5" w:rsidRPr="0C966704">
        <w:rPr>
          <w:rFonts w:ascii="Arial" w:hAnsi="Arial" w:cs="Arial"/>
        </w:rPr>
        <w:t xml:space="preserve">financially </w:t>
      </w:r>
      <w:r w:rsidR="00D6443A" w:rsidRPr="0C966704">
        <w:rPr>
          <w:rFonts w:ascii="Arial" w:hAnsi="Arial" w:cs="Arial"/>
        </w:rPr>
        <w:t>disadvantage</w:t>
      </w:r>
      <w:r w:rsidR="001849C5" w:rsidRPr="0C966704">
        <w:rPr>
          <w:rFonts w:ascii="Arial" w:hAnsi="Arial" w:cs="Arial"/>
        </w:rPr>
        <w:t>d</w:t>
      </w:r>
      <w:r w:rsidR="00D6443A" w:rsidRPr="0C966704">
        <w:rPr>
          <w:rFonts w:ascii="Arial" w:hAnsi="Arial" w:cs="Arial"/>
        </w:rPr>
        <w:t xml:space="preserve"> pupils. </w:t>
      </w:r>
      <w:smartTag w:uri="urn:schemas-microsoft-com:office:smarttags" w:element="PersonName"/>
      <w:smartTag w:uri="urn:schemas-microsoft-com:office:smarttags" w:element="PersonName"/>
      <w:smartTag w:uri="urn:schemas-microsoft-com:office:smarttags" w:element="PersonName"/>
      <w:smartTag w:uri="urn:schemas-microsoft-com:office:smarttags" w:element="PersonName"/>
    </w:p>
    <w:p w14:paraId="6B699379" w14:textId="77777777" w:rsidR="009A335B" w:rsidRPr="003E2B54" w:rsidRDefault="009A335B" w:rsidP="006A1C6E">
      <w:pPr>
        <w:rPr>
          <w:rFonts w:ascii="Arial" w:hAnsi="Arial" w:cs="Arial"/>
        </w:rPr>
      </w:pPr>
    </w:p>
    <w:p w14:paraId="0F12296D" w14:textId="77777777" w:rsidR="006A1C6E" w:rsidRDefault="006A1C6E" w:rsidP="006A1C6E">
      <w:pPr>
        <w:rPr>
          <w:rFonts w:ascii="Arial" w:hAnsi="Arial" w:cs="Arial"/>
        </w:rPr>
      </w:pPr>
      <w:r w:rsidRPr="003E2B54">
        <w:rPr>
          <w:rFonts w:ascii="Arial" w:hAnsi="Arial" w:cs="Arial"/>
        </w:rPr>
        <w:t>However,</w:t>
      </w:r>
      <w:r w:rsidR="002D7589" w:rsidRPr="003E2B54">
        <w:rPr>
          <w:rFonts w:ascii="Arial" w:hAnsi="Arial" w:cs="Arial"/>
        </w:rPr>
        <w:t xml:space="preserve"> for any activities when voluntary contributions are invited,</w:t>
      </w:r>
      <w:r w:rsidRPr="003E2B54">
        <w:rPr>
          <w:rFonts w:ascii="Arial" w:hAnsi="Arial" w:cs="Arial"/>
        </w:rPr>
        <w:t xml:space="preserve"> </w:t>
      </w:r>
      <w:smartTag w:uri="urn:schemas-microsoft-com:office:smarttags" w:element="PersonName">
        <w:r w:rsidRPr="003E2B54">
          <w:rPr>
            <w:rFonts w:ascii="Arial" w:hAnsi="Arial" w:cs="Arial"/>
          </w:rPr>
          <w:t>the</w:t>
        </w:r>
      </w:smartTag>
      <w:r w:rsidR="002D7589" w:rsidRPr="003E2B54">
        <w:rPr>
          <w:rFonts w:ascii="Arial" w:hAnsi="Arial" w:cs="Arial"/>
        </w:rPr>
        <w:t xml:space="preserve"> s</w:t>
      </w:r>
      <w:r w:rsidRPr="003E2B54">
        <w:rPr>
          <w:rFonts w:ascii="Arial" w:hAnsi="Arial" w:cs="Arial"/>
        </w:rPr>
        <w:t xml:space="preserve">chool reserves </w:t>
      </w:r>
      <w:smartTag w:uri="urn:schemas-microsoft-com:office:smarttags" w:element="PersonName">
        <w:r w:rsidRPr="003E2B54">
          <w:rPr>
            <w:rFonts w:ascii="Arial" w:hAnsi="Arial" w:cs="Arial"/>
          </w:rPr>
          <w:t>the</w:t>
        </w:r>
      </w:smartTag>
      <w:r w:rsidR="003E2B54">
        <w:rPr>
          <w:rFonts w:ascii="Arial" w:hAnsi="Arial" w:cs="Arial"/>
        </w:rPr>
        <w:t xml:space="preserve"> right to cancel such </w:t>
      </w:r>
      <w:r w:rsidR="002D7589" w:rsidRPr="003E2B54">
        <w:rPr>
          <w:rFonts w:ascii="Arial" w:hAnsi="Arial" w:cs="Arial"/>
        </w:rPr>
        <w:t>activities</w:t>
      </w:r>
      <w:r w:rsidRPr="003E2B54">
        <w:rPr>
          <w:rFonts w:ascii="Arial" w:hAnsi="Arial" w:cs="Arial"/>
        </w:rPr>
        <w:t xml:space="preserve"> where insufficient voluntary contributions are not forthcoming. </w:t>
      </w:r>
    </w:p>
    <w:p w14:paraId="3FE9F23F" w14:textId="77777777" w:rsidR="00B80968" w:rsidRDefault="00B80968" w:rsidP="006A1C6E">
      <w:pPr>
        <w:rPr>
          <w:rFonts w:ascii="Arial" w:hAnsi="Arial" w:cs="Arial"/>
        </w:rPr>
      </w:pPr>
    </w:p>
    <w:p w14:paraId="35BEE681" w14:textId="62A7CC0F" w:rsidR="003E2B54" w:rsidRDefault="00C40CF4" w:rsidP="006A1C6E">
      <w:pPr>
        <w:rPr>
          <w:rFonts w:ascii="Arial" w:hAnsi="Arial" w:cs="Arial"/>
        </w:rPr>
      </w:pPr>
      <w:r w:rsidRPr="0C966704">
        <w:rPr>
          <w:rFonts w:ascii="Arial" w:hAnsi="Arial" w:cs="Arial"/>
        </w:rPr>
        <w:t xml:space="preserve">Teachers may request a small voluntary contribution for </w:t>
      </w:r>
      <w:r w:rsidR="00B57591" w:rsidRPr="0C966704">
        <w:rPr>
          <w:rFonts w:ascii="Arial" w:hAnsi="Arial" w:cs="Arial"/>
        </w:rPr>
        <w:t>class-based</w:t>
      </w:r>
      <w:r w:rsidRPr="0C966704">
        <w:rPr>
          <w:rFonts w:ascii="Arial" w:hAnsi="Arial" w:cs="Arial"/>
        </w:rPr>
        <w:t xml:space="preserve"> activities e.g. cooking, sewing, pottery or presents that they make at various times of the year. This will</w:t>
      </w:r>
      <w:r w:rsidR="00FA19CC" w:rsidRPr="0C966704">
        <w:rPr>
          <w:rFonts w:ascii="Arial" w:hAnsi="Arial" w:cs="Arial"/>
        </w:rPr>
        <w:t xml:space="preserve"> be</w:t>
      </w:r>
      <w:r w:rsidRPr="0C966704">
        <w:rPr>
          <w:rFonts w:ascii="Arial" w:hAnsi="Arial" w:cs="Arial"/>
        </w:rPr>
        <w:t xml:space="preserve"> requested on</w:t>
      </w:r>
      <w:r w:rsidR="00847CF1" w:rsidRPr="0C966704">
        <w:rPr>
          <w:rFonts w:ascii="Arial" w:hAnsi="Arial" w:cs="Arial"/>
        </w:rPr>
        <w:t xml:space="preserve"> a </w:t>
      </w:r>
      <w:r w:rsidRPr="0C966704">
        <w:rPr>
          <w:rFonts w:ascii="Arial" w:hAnsi="Arial" w:cs="Arial"/>
        </w:rPr>
        <w:t>termly basis but no child will miss out on the activity as result of their parent not paying</w:t>
      </w:r>
      <w:r w:rsidR="21C883C1" w:rsidRPr="0C966704">
        <w:rPr>
          <w:rFonts w:ascii="Arial" w:hAnsi="Arial" w:cs="Arial"/>
        </w:rPr>
        <w:t xml:space="preserve"> and every effort will be made to cover this within the school budget. </w:t>
      </w:r>
    </w:p>
    <w:p w14:paraId="1F72F646" w14:textId="77777777" w:rsidR="00C40CF4" w:rsidRDefault="00C40CF4" w:rsidP="006A1C6E">
      <w:pPr>
        <w:rPr>
          <w:rFonts w:ascii="Arial" w:hAnsi="Arial" w:cs="Arial"/>
        </w:rPr>
      </w:pPr>
    </w:p>
    <w:p w14:paraId="08CE6F91" w14:textId="77777777" w:rsidR="00C40CF4" w:rsidRDefault="00C40CF4" w:rsidP="006A1C6E">
      <w:pPr>
        <w:rPr>
          <w:rFonts w:ascii="Arial" w:hAnsi="Arial" w:cs="Arial"/>
        </w:rPr>
      </w:pPr>
    </w:p>
    <w:p w14:paraId="2B2A0333" w14:textId="77777777" w:rsidR="003E2B54" w:rsidRPr="003E2B54" w:rsidRDefault="003E2B54" w:rsidP="006A1C6E">
      <w:pPr>
        <w:rPr>
          <w:rFonts w:ascii="Arial" w:hAnsi="Arial" w:cs="Arial"/>
          <w:b/>
        </w:rPr>
      </w:pPr>
      <w:r w:rsidRPr="003E2B54">
        <w:rPr>
          <w:rFonts w:ascii="Arial" w:hAnsi="Arial" w:cs="Arial"/>
          <w:b/>
        </w:rPr>
        <w:t>Residential Visits</w:t>
      </w:r>
    </w:p>
    <w:p w14:paraId="61CDCEAD" w14:textId="77777777" w:rsidR="003E2B54" w:rsidRDefault="003E2B54" w:rsidP="006A1C6E">
      <w:pPr>
        <w:rPr>
          <w:rFonts w:ascii="Arial" w:hAnsi="Arial" w:cs="Arial"/>
        </w:rPr>
      </w:pPr>
    </w:p>
    <w:p w14:paraId="23DE523C" w14:textId="5A72CBBC" w:rsidR="00C40CF4" w:rsidRDefault="00D6443A" w:rsidP="006A1C6E">
      <w:pPr>
        <w:rPr>
          <w:rFonts w:ascii="Arial" w:hAnsi="Arial" w:cs="Arial"/>
        </w:rPr>
      </w:pPr>
      <w:r w:rsidRPr="0C966704">
        <w:rPr>
          <w:rFonts w:ascii="Arial" w:hAnsi="Arial" w:cs="Arial"/>
        </w:rPr>
        <w:t xml:space="preserve">Schools within </w:t>
      </w:r>
      <w:r w:rsidR="00FA19CC" w:rsidRPr="0C966704">
        <w:rPr>
          <w:rFonts w:ascii="Arial" w:hAnsi="Arial" w:cs="Arial"/>
        </w:rPr>
        <w:t xml:space="preserve">Scholars Academy Trust </w:t>
      </w:r>
      <w:r w:rsidR="00E90C6A" w:rsidRPr="0C966704">
        <w:rPr>
          <w:rFonts w:ascii="Arial" w:hAnsi="Arial" w:cs="Arial"/>
        </w:rPr>
        <w:t>offer</w:t>
      </w:r>
      <w:r w:rsidR="003E2B54" w:rsidRPr="0C966704">
        <w:rPr>
          <w:rFonts w:ascii="Arial" w:hAnsi="Arial" w:cs="Arial"/>
        </w:rPr>
        <w:t xml:space="preserve"> children the opportunity to take part in</w:t>
      </w:r>
      <w:r w:rsidR="00847CF1" w:rsidRPr="0C966704">
        <w:rPr>
          <w:rFonts w:ascii="Arial" w:hAnsi="Arial" w:cs="Arial"/>
        </w:rPr>
        <w:t xml:space="preserve"> </w:t>
      </w:r>
      <w:bookmarkStart w:id="1" w:name="_Int_8mbo6vRQ"/>
      <w:r w:rsidR="00847CF1" w:rsidRPr="0C966704">
        <w:rPr>
          <w:rFonts w:ascii="Arial" w:hAnsi="Arial" w:cs="Arial"/>
        </w:rPr>
        <w:t>a</w:t>
      </w:r>
      <w:r w:rsidR="003E2B54" w:rsidRPr="0C966704">
        <w:rPr>
          <w:rFonts w:ascii="Arial" w:hAnsi="Arial" w:cs="Arial"/>
        </w:rPr>
        <w:t xml:space="preserve"> number of</w:t>
      </w:r>
      <w:bookmarkEnd w:id="1"/>
      <w:r w:rsidR="003E2B54" w:rsidRPr="0C966704">
        <w:rPr>
          <w:rFonts w:ascii="Arial" w:hAnsi="Arial" w:cs="Arial"/>
        </w:rPr>
        <w:t xml:space="preserve"> </w:t>
      </w:r>
      <w:r w:rsidR="004A77C2" w:rsidRPr="0C966704">
        <w:rPr>
          <w:rFonts w:ascii="Arial" w:hAnsi="Arial" w:cs="Arial"/>
        </w:rPr>
        <w:t>residential</w:t>
      </w:r>
      <w:r w:rsidR="003E2B54" w:rsidRPr="0C966704">
        <w:rPr>
          <w:rFonts w:ascii="Arial" w:hAnsi="Arial" w:cs="Arial"/>
        </w:rPr>
        <w:t xml:space="preserve"> </w:t>
      </w:r>
      <w:r w:rsidR="004A77C2" w:rsidRPr="0C966704">
        <w:rPr>
          <w:rFonts w:ascii="Arial" w:hAnsi="Arial" w:cs="Arial"/>
        </w:rPr>
        <w:t>visits</w:t>
      </w:r>
      <w:r w:rsidR="003E2B54" w:rsidRPr="0C966704">
        <w:rPr>
          <w:rFonts w:ascii="Arial" w:hAnsi="Arial" w:cs="Arial"/>
        </w:rPr>
        <w:t xml:space="preserve"> in </w:t>
      </w:r>
      <w:r w:rsidR="00755187" w:rsidRPr="0C966704">
        <w:rPr>
          <w:rFonts w:ascii="Arial" w:hAnsi="Arial" w:cs="Arial"/>
        </w:rPr>
        <w:t xml:space="preserve">Key Stage </w:t>
      </w:r>
      <w:r w:rsidR="347814CB" w:rsidRPr="0C966704">
        <w:rPr>
          <w:rFonts w:ascii="Arial" w:hAnsi="Arial" w:cs="Arial"/>
        </w:rPr>
        <w:t>2. These</w:t>
      </w:r>
      <w:r w:rsidR="003E2B54" w:rsidRPr="0C966704">
        <w:rPr>
          <w:rFonts w:ascii="Arial" w:hAnsi="Arial" w:cs="Arial"/>
        </w:rPr>
        <w:t xml:space="preserve"> </w:t>
      </w:r>
      <w:r w:rsidR="004A77C2" w:rsidRPr="0C966704">
        <w:rPr>
          <w:rFonts w:ascii="Arial" w:hAnsi="Arial" w:cs="Arial"/>
        </w:rPr>
        <w:t>visits</w:t>
      </w:r>
      <w:r w:rsidR="003E2B54" w:rsidRPr="0C966704">
        <w:rPr>
          <w:rFonts w:ascii="Arial" w:hAnsi="Arial" w:cs="Arial"/>
        </w:rPr>
        <w:t xml:space="preserve"> are </w:t>
      </w:r>
      <w:r w:rsidR="00847CF1" w:rsidRPr="0C966704">
        <w:rPr>
          <w:rFonts w:ascii="Arial" w:hAnsi="Arial" w:cs="Arial"/>
        </w:rPr>
        <w:t xml:space="preserve">a </w:t>
      </w:r>
      <w:r w:rsidR="004A77C2" w:rsidRPr="0C966704">
        <w:rPr>
          <w:rFonts w:ascii="Arial" w:hAnsi="Arial" w:cs="Arial"/>
        </w:rPr>
        <w:t>valuable</w:t>
      </w:r>
      <w:r w:rsidR="003E2B54" w:rsidRPr="0C966704">
        <w:rPr>
          <w:rFonts w:ascii="Arial" w:hAnsi="Arial" w:cs="Arial"/>
        </w:rPr>
        <w:t xml:space="preserve"> part of developing </w:t>
      </w:r>
      <w:r w:rsidR="004A77C2" w:rsidRPr="0C966704">
        <w:rPr>
          <w:rFonts w:ascii="Arial" w:hAnsi="Arial" w:cs="Arial"/>
        </w:rPr>
        <w:t>children’s</w:t>
      </w:r>
      <w:r w:rsidR="003E2B54" w:rsidRPr="0C966704">
        <w:rPr>
          <w:rFonts w:ascii="Arial" w:hAnsi="Arial" w:cs="Arial"/>
        </w:rPr>
        <w:t xml:space="preserve"> </w:t>
      </w:r>
      <w:r w:rsidR="0EA9CBF2" w:rsidRPr="0C966704">
        <w:rPr>
          <w:rFonts w:ascii="Arial" w:hAnsi="Arial" w:cs="Arial"/>
        </w:rPr>
        <w:t>self-esteem</w:t>
      </w:r>
      <w:r w:rsidR="003E2B54" w:rsidRPr="0C966704">
        <w:rPr>
          <w:rFonts w:ascii="Arial" w:hAnsi="Arial" w:cs="Arial"/>
        </w:rPr>
        <w:t xml:space="preserve">, </w:t>
      </w:r>
      <w:r w:rsidR="5B60E604" w:rsidRPr="0C966704">
        <w:rPr>
          <w:rFonts w:ascii="Arial" w:hAnsi="Arial" w:cs="Arial"/>
        </w:rPr>
        <w:t>confidence,</w:t>
      </w:r>
      <w:r w:rsidR="003E2B54" w:rsidRPr="0C966704">
        <w:rPr>
          <w:rFonts w:ascii="Arial" w:hAnsi="Arial" w:cs="Arial"/>
        </w:rPr>
        <w:t xml:space="preserve"> and </w:t>
      </w:r>
      <w:r w:rsidR="004A77C2" w:rsidRPr="0C966704">
        <w:rPr>
          <w:rFonts w:ascii="Arial" w:hAnsi="Arial" w:cs="Arial"/>
        </w:rPr>
        <w:t>independence</w:t>
      </w:r>
      <w:r w:rsidR="003E2B54" w:rsidRPr="0C966704">
        <w:rPr>
          <w:rFonts w:ascii="Arial" w:hAnsi="Arial" w:cs="Arial"/>
        </w:rPr>
        <w:t xml:space="preserve"> alongside the </w:t>
      </w:r>
      <w:r w:rsidR="004A77C2" w:rsidRPr="0C966704">
        <w:rPr>
          <w:rFonts w:ascii="Arial" w:hAnsi="Arial" w:cs="Arial"/>
        </w:rPr>
        <w:t>curriculum</w:t>
      </w:r>
      <w:r w:rsidR="003E2B54" w:rsidRPr="0C966704">
        <w:rPr>
          <w:rFonts w:ascii="Arial" w:hAnsi="Arial" w:cs="Arial"/>
        </w:rPr>
        <w:t xml:space="preserve"> development</w:t>
      </w:r>
      <w:r w:rsidR="2756537F" w:rsidRPr="0C966704">
        <w:rPr>
          <w:rFonts w:ascii="Arial" w:hAnsi="Arial" w:cs="Arial"/>
        </w:rPr>
        <w:t xml:space="preserve">. </w:t>
      </w:r>
      <w:r w:rsidR="003E2B54" w:rsidRPr="0C966704">
        <w:rPr>
          <w:rFonts w:ascii="Arial" w:hAnsi="Arial" w:cs="Arial"/>
        </w:rPr>
        <w:t xml:space="preserve">The overall </w:t>
      </w:r>
      <w:r w:rsidR="004A77C2" w:rsidRPr="0C966704">
        <w:rPr>
          <w:rFonts w:ascii="Arial" w:hAnsi="Arial" w:cs="Arial"/>
        </w:rPr>
        <w:t>costs of these visits are</w:t>
      </w:r>
      <w:r w:rsidR="003E2B54" w:rsidRPr="0C966704">
        <w:rPr>
          <w:rFonts w:ascii="Arial" w:hAnsi="Arial" w:cs="Arial"/>
        </w:rPr>
        <w:t xml:space="preserve"> always kept to a </w:t>
      </w:r>
      <w:r w:rsidR="547AEC04" w:rsidRPr="0C966704">
        <w:rPr>
          <w:rFonts w:ascii="Arial" w:hAnsi="Arial" w:cs="Arial"/>
        </w:rPr>
        <w:t>minimum,</w:t>
      </w:r>
      <w:r w:rsidR="003E2B54" w:rsidRPr="0C966704">
        <w:rPr>
          <w:rFonts w:ascii="Arial" w:hAnsi="Arial" w:cs="Arial"/>
        </w:rPr>
        <w:t xml:space="preserve"> but it is expected that unless sufficient </w:t>
      </w:r>
      <w:r w:rsidR="004A77C2" w:rsidRPr="0C966704">
        <w:rPr>
          <w:rFonts w:ascii="Arial" w:hAnsi="Arial" w:cs="Arial"/>
        </w:rPr>
        <w:t>contributions</w:t>
      </w:r>
      <w:r w:rsidR="003E2B54" w:rsidRPr="0C966704">
        <w:rPr>
          <w:rFonts w:ascii="Arial" w:hAnsi="Arial" w:cs="Arial"/>
        </w:rPr>
        <w:t xml:space="preserve"> are given to cover board, </w:t>
      </w:r>
      <w:r w:rsidR="004A77C2" w:rsidRPr="0C966704">
        <w:rPr>
          <w:rFonts w:ascii="Arial" w:hAnsi="Arial" w:cs="Arial"/>
        </w:rPr>
        <w:t>lodging</w:t>
      </w:r>
      <w:r w:rsidR="003E2B54" w:rsidRPr="0C966704">
        <w:rPr>
          <w:rFonts w:ascii="Arial" w:hAnsi="Arial" w:cs="Arial"/>
        </w:rPr>
        <w:t xml:space="preserve"> and travel the headteacher has the right to cancel the trip</w:t>
      </w:r>
      <w:r w:rsidR="48CE6E72" w:rsidRPr="0C966704">
        <w:rPr>
          <w:rFonts w:ascii="Arial" w:hAnsi="Arial" w:cs="Arial"/>
        </w:rPr>
        <w:t>.</w:t>
      </w:r>
    </w:p>
    <w:p w14:paraId="7C3FE558" w14:textId="1C9B8FFF" w:rsidR="0C966704" w:rsidRDefault="0C966704" w:rsidP="0C966704">
      <w:pPr>
        <w:rPr>
          <w:rFonts w:ascii="Arial" w:hAnsi="Arial" w:cs="Arial"/>
        </w:rPr>
      </w:pPr>
    </w:p>
    <w:p w14:paraId="23235A7B" w14:textId="77777777" w:rsidR="004A77C2" w:rsidRPr="004A77C2" w:rsidRDefault="004A77C2" w:rsidP="006A1C6E">
      <w:pPr>
        <w:rPr>
          <w:rFonts w:ascii="Arial" w:hAnsi="Arial" w:cs="Arial"/>
          <w:b/>
        </w:rPr>
      </w:pPr>
      <w:r w:rsidRPr="004A77C2">
        <w:rPr>
          <w:rFonts w:ascii="Arial" w:hAnsi="Arial" w:cs="Arial"/>
          <w:b/>
        </w:rPr>
        <w:t>Extended School Activities</w:t>
      </w:r>
    </w:p>
    <w:p w14:paraId="52E56223" w14:textId="77777777" w:rsidR="004A77C2" w:rsidRDefault="004A77C2" w:rsidP="006A1C6E">
      <w:pPr>
        <w:rPr>
          <w:rFonts w:ascii="Arial" w:hAnsi="Arial" w:cs="Arial"/>
        </w:rPr>
      </w:pPr>
    </w:p>
    <w:p w14:paraId="26C9862F" w14:textId="77777777" w:rsidR="00B80968" w:rsidRDefault="004A77C2" w:rsidP="006A1C6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All extended school activities </w:t>
      </w:r>
      <w:r w:rsidR="00D6443A">
        <w:rPr>
          <w:rFonts w:ascii="Arial" w:hAnsi="Arial" w:cs="Arial"/>
        </w:rPr>
        <w:t>that take place after school</w:t>
      </w:r>
      <w:r>
        <w:rPr>
          <w:rFonts w:ascii="Arial" w:hAnsi="Arial" w:cs="Arial"/>
        </w:rPr>
        <w:t xml:space="preserve"> may incur a charge depending on the nature of the activity and </w:t>
      </w:r>
      <w:r w:rsidR="00B80968">
        <w:rPr>
          <w:rFonts w:ascii="Arial" w:hAnsi="Arial" w:cs="Arial"/>
        </w:rPr>
        <w:t xml:space="preserve">who has the overall responsibility.  Clubs organised by external agencies will charge the parent and the agreement is with the parent and the company.  </w:t>
      </w:r>
      <w:r w:rsidR="00B80968">
        <w:rPr>
          <w:rFonts w:ascii="Arial" w:hAnsi="Arial" w:cs="Arial"/>
        </w:rPr>
        <w:lastRenderedPageBreak/>
        <w:t xml:space="preserve">School </w:t>
      </w:r>
      <w:r w:rsidR="0097034C">
        <w:rPr>
          <w:rFonts w:ascii="Arial" w:hAnsi="Arial" w:cs="Arial"/>
        </w:rPr>
        <w:t>staff-based</w:t>
      </w:r>
      <w:r w:rsidR="00B80968">
        <w:rPr>
          <w:rFonts w:ascii="Arial" w:hAnsi="Arial" w:cs="Arial"/>
        </w:rPr>
        <w:t xml:space="preserve"> activities may have a small charge to cove</w:t>
      </w:r>
      <w:r w:rsidR="00847CF1">
        <w:rPr>
          <w:rFonts w:ascii="Arial" w:hAnsi="Arial" w:cs="Arial"/>
        </w:rPr>
        <w:t xml:space="preserve">r basic equipment e.g. art club, </w:t>
      </w:r>
      <w:r w:rsidR="00D6443A">
        <w:rPr>
          <w:rFonts w:ascii="Arial" w:hAnsi="Arial" w:cs="Arial"/>
        </w:rPr>
        <w:t>cooking</w:t>
      </w:r>
    </w:p>
    <w:p w14:paraId="07547A01" w14:textId="77777777" w:rsidR="00B80968" w:rsidRDefault="00B80968" w:rsidP="006A1C6E">
      <w:pPr>
        <w:rPr>
          <w:rFonts w:ascii="Arial" w:hAnsi="Arial" w:cs="Arial"/>
        </w:rPr>
      </w:pPr>
    </w:p>
    <w:p w14:paraId="5043CB0F" w14:textId="77777777" w:rsidR="0097034C" w:rsidRPr="003E2B54" w:rsidRDefault="0097034C" w:rsidP="006A1C6E">
      <w:pPr>
        <w:rPr>
          <w:rFonts w:ascii="Arial" w:hAnsi="Arial" w:cs="Arial"/>
        </w:rPr>
      </w:pPr>
    </w:p>
    <w:p w14:paraId="2FC73E5E" w14:textId="77777777" w:rsidR="006A1C6E" w:rsidRPr="00C40CF4" w:rsidRDefault="00C40CF4">
      <w:pPr>
        <w:rPr>
          <w:rFonts w:ascii="Arial" w:hAnsi="Arial" w:cs="Arial"/>
          <w:b/>
        </w:rPr>
      </w:pPr>
      <w:r w:rsidRPr="00C40CF4">
        <w:rPr>
          <w:rFonts w:ascii="Arial" w:hAnsi="Arial" w:cs="Arial"/>
          <w:b/>
        </w:rPr>
        <w:t>Lettings and other fees for use of school premises</w:t>
      </w:r>
    </w:p>
    <w:p w14:paraId="07459315" w14:textId="77777777" w:rsidR="00C40CF4" w:rsidRDefault="00C40CF4">
      <w:pPr>
        <w:rPr>
          <w:rFonts w:ascii="Arial" w:hAnsi="Arial" w:cs="Arial"/>
        </w:rPr>
      </w:pPr>
    </w:p>
    <w:p w14:paraId="6E29CDF8" w14:textId="595AB8BB" w:rsidR="00C40CF4" w:rsidRDefault="00860C6C">
      <w:pPr>
        <w:rPr>
          <w:rFonts w:ascii="Arial" w:hAnsi="Arial" w:cs="Arial"/>
        </w:rPr>
      </w:pPr>
      <w:r>
        <w:rPr>
          <w:rFonts w:ascii="Arial" w:hAnsi="Arial" w:cs="Arial"/>
        </w:rPr>
        <w:t>Al</w:t>
      </w:r>
      <w:r w:rsidR="00650B05">
        <w:rPr>
          <w:rFonts w:ascii="Arial" w:hAnsi="Arial" w:cs="Arial"/>
        </w:rPr>
        <w:t xml:space="preserve">l lettings have to be approved </w:t>
      </w:r>
      <w:r>
        <w:rPr>
          <w:rFonts w:ascii="Arial" w:hAnsi="Arial" w:cs="Arial"/>
        </w:rPr>
        <w:t xml:space="preserve">by the </w:t>
      </w:r>
      <w:r w:rsidR="007B0515">
        <w:rPr>
          <w:rFonts w:ascii="Arial" w:hAnsi="Arial" w:cs="Arial"/>
        </w:rPr>
        <w:t>School Community Council, SCC</w:t>
      </w:r>
      <w:r>
        <w:rPr>
          <w:rFonts w:ascii="Arial" w:hAnsi="Arial" w:cs="Arial"/>
        </w:rPr>
        <w:t xml:space="preserve"> </w:t>
      </w:r>
      <w:r w:rsidR="00847CF1">
        <w:rPr>
          <w:rFonts w:ascii="Arial" w:hAnsi="Arial" w:cs="Arial"/>
        </w:rPr>
        <w:t>who will consider all requests o</w:t>
      </w:r>
      <w:r>
        <w:rPr>
          <w:rFonts w:ascii="Arial" w:hAnsi="Arial" w:cs="Arial"/>
        </w:rPr>
        <w:t xml:space="preserve">n an individual basis.  </w:t>
      </w:r>
      <w:r w:rsidR="0064521B">
        <w:rPr>
          <w:rFonts w:ascii="Arial" w:hAnsi="Arial" w:cs="Arial"/>
        </w:rPr>
        <w:t>However,</w:t>
      </w:r>
      <w:r>
        <w:rPr>
          <w:rFonts w:ascii="Arial" w:hAnsi="Arial" w:cs="Arial"/>
        </w:rPr>
        <w:t xml:space="preserve"> the Head</w:t>
      </w:r>
      <w:r w:rsidR="00D6443A">
        <w:rPr>
          <w:rFonts w:ascii="Arial" w:hAnsi="Arial" w:cs="Arial"/>
        </w:rPr>
        <w:t>teacher</w:t>
      </w:r>
      <w:r>
        <w:rPr>
          <w:rFonts w:ascii="Arial" w:hAnsi="Arial" w:cs="Arial"/>
        </w:rPr>
        <w:t xml:space="preserve"> has the </w:t>
      </w:r>
      <w:r w:rsidR="00650B05">
        <w:rPr>
          <w:rFonts w:ascii="Arial" w:hAnsi="Arial" w:cs="Arial"/>
        </w:rPr>
        <w:t>discretion</w:t>
      </w:r>
      <w:r>
        <w:rPr>
          <w:rFonts w:ascii="Arial" w:hAnsi="Arial" w:cs="Arial"/>
        </w:rPr>
        <w:t xml:space="preserve"> to act on behalf of the </w:t>
      </w:r>
      <w:r w:rsidR="007B0515">
        <w:rPr>
          <w:rFonts w:ascii="Arial" w:hAnsi="Arial" w:cs="Arial"/>
        </w:rPr>
        <w:t>SCC</w:t>
      </w:r>
      <w:r>
        <w:rPr>
          <w:rFonts w:ascii="Arial" w:hAnsi="Arial" w:cs="Arial"/>
        </w:rPr>
        <w:t xml:space="preserve"> on one</w:t>
      </w:r>
      <w:r w:rsidR="00D6443A">
        <w:rPr>
          <w:rFonts w:ascii="Arial" w:hAnsi="Arial" w:cs="Arial"/>
        </w:rPr>
        <w:t xml:space="preserve">s related to extended schools. </w:t>
      </w:r>
      <w:r w:rsidR="00A64A0C">
        <w:rPr>
          <w:rFonts w:ascii="Arial" w:hAnsi="Arial" w:cs="Arial"/>
        </w:rPr>
        <w:t>The rate is dependent on the charges being made to parents.</w:t>
      </w:r>
    </w:p>
    <w:p w14:paraId="6537F28F" w14:textId="77777777" w:rsidR="00860C6C" w:rsidRDefault="00860C6C">
      <w:pPr>
        <w:rPr>
          <w:rFonts w:ascii="Arial" w:hAnsi="Arial" w:cs="Arial"/>
        </w:rPr>
      </w:pPr>
    </w:p>
    <w:p w14:paraId="1F629EF2" w14:textId="77777777" w:rsidR="00860C6C" w:rsidRPr="00FA19CC" w:rsidRDefault="00860C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community classes are currently given free of charge to the </w:t>
      </w:r>
      <w:r w:rsidR="00650B05">
        <w:rPr>
          <w:rFonts w:ascii="Arial" w:hAnsi="Arial" w:cs="Arial"/>
        </w:rPr>
        <w:t>relevant</w:t>
      </w:r>
      <w:r>
        <w:rPr>
          <w:rFonts w:ascii="Arial" w:hAnsi="Arial" w:cs="Arial"/>
        </w:rPr>
        <w:t xml:space="preserve"> groups but they are only allowed to have children within them</w:t>
      </w:r>
      <w:r w:rsidR="00D6443A">
        <w:rPr>
          <w:rFonts w:ascii="Arial" w:hAnsi="Arial" w:cs="Arial"/>
        </w:rPr>
        <w:t xml:space="preserve"> from the base school</w:t>
      </w:r>
      <w:r>
        <w:rPr>
          <w:rFonts w:ascii="Arial" w:hAnsi="Arial" w:cs="Arial"/>
        </w:rPr>
        <w:t xml:space="preserve">.  Should this be opened to children not </w:t>
      </w:r>
      <w:r w:rsidRPr="00FA19CC">
        <w:rPr>
          <w:rFonts w:ascii="Arial" w:hAnsi="Arial" w:cs="Arial"/>
        </w:rPr>
        <w:t xml:space="preserve">from </w:t>
      </w:r>
      <w:r w:rsidR="00E90C6A" w:rsidRPr="00FA19CC">
        <w:rPr>
          <w:rFonts w:ascii="Arial" w:hAnsi="Arial" w:cs="Arial"/>
        </w:rPr>
        <w:t>the school concerned</w:t>
      </w:r>
      <w:r w:rsidRPr="00FA19CC">
        <w:rPr>
          <w:rFonts w:ascii="Arial" w:hAnsi="Arial" w:cs="Arial"/>
        </w:rPr>
        <w:t xml:space="preserve"> then the agreement would have to </w:t>
      </w:r>
      <w:r w:rsidR="00A64A0C" w:rsidRPr="00FA19CC">
        <w:rPr>
          <w:rFonts w:ascii="Arial" w:hAnsi="Arial" w:cs="Arial"/>
        </w:rPr>
        <w:t>reconsider</w:t>
      </w:r>
      <w:r w:rsidR="00D6443A" w:rsidRPr="00FA19CC">
        <w:rPr>
          <w:rFonts w:ascii="Arial" w:hAnsi="Arial" w:cs="Arial"/>
        </w:rPr>
        <w:t>ed</w:t>
      </w:r>
      <w:r w:rsidRPr="00FA19CC">
        <w:rPr>
          <w:rFonts w:ascii="Arial" w:hAnsi="Arial" w:cs="Arial"/>
        </w:rPr>
        <w:t xml:space="preserve">. </w:t>
      </w:r>
    </w:p>
    <w:p w14:paraId="6DFB9E20" w14:textId="77777777" w:rsidR="00860C6C" w:rsidRPr="00FA19CC" w:rsidRDefault="00860C6C">
      <w:pPr>
        <w:rPr>
          <w:rFonts w:ascii="Arial" w:hAnsi="Arial" w:cs="Arial"/>
        </w:rPr>
      </w:pPr>
    </w:p>
    <w:p w14:paraId="737D9288" w14:textId="77777777" w:rsidR="00860C6C" w:rsidRPr="00FA19CC" w:rsidRDefault="00860C6C">
      <w:pPr>
        <w:rPr>
          <w:rFonts w:ascii="Arial" w:hAnsi="Arial" w:cs="Arial"/>
        </w:rPr>
      </w:pPr>
      <w:r w:rsidRPr="00FA19CC">
        <w:rPr>
          <w:rFonts w:ascii="Arial" w:hAnsi="Arial" w:cs="Arial"/>
        </w:rPr>
        <w:t>All groups must fill the relevant letting forms.</w:t>
      </w:r>
    </w:p>
    <w:p w14:paraId="70DF9E56" w14:textId="77777777" w:rsidR="00A64A0C" w:rsidRPr="00FA19CC" w:rsidRDefault="00A64A0C">
      <w:pPr>
        <w:rPr>
          <w:rFonts w:ascii="Arial" w:hAnsi="Arial" w:cs="Arial"/>
        </w:rPr>
      </w:pPr>
    </w:p>
    <w:p w14:paraId="71ACBF3B" w14:textId="77777777" w:rsidR="00860C6C" w:rsidRPr="00FA19CC" w:rsidRDefault="00A64A0C">
      <w:pPr>
        <w:rPr>
          <w:rFonts w:ascii="Arial" w:hAnsi="Arial" w:cs="Arial"/>
        </w:rPr>
      </w:pPr>
      <w:r w:rsidRPr="00FA19CC">
        <w:rPr>
          <w:rFonts w:ascii="Arial" w:hAnsi="Arial" w:cs="Arial"/>
        </w:rPr>
        <w:t xml:space="preserve">Use of the hall for other activities will be subject to the </w:t>
      </w:r>
      <w:r w:rsidR="00D6443A" w:rsidRPr="00FA19CC">
        <w:rPr>
          <w:rFonts w:ascii="Arial" w:hAnsi="Arial" w:cs="Arial"/>
        </w:rPr>
        <w:t xml:space="preserve">recommended </w:t>
      </w:r>
      <w:r w:rsidRPr="00FA19CC">
        <w:rPr>
          <w:rFonts w:ascii="Arial" w:hAnsi="Arial" w:cs="Arial"/>
        </w:rPr>
        <w:t>letting procedures</w:t>
      </w:r>
      <w:r w:rsidR="00D6443A" w:rsidRPr="00FA19CC">
        <w:rPr>
          <w:rFonts w:ascii="Arial" w:hAnsi="Arial" w:cs="Arial"/>
        </w:rPr>
        <w:t xml:space="preserve"> and rates dictated by County Hall.</w:t>
      </w:r>
    </w:p>
    <w:p w14:paraId="44E871BC" w14:textId="77777777" w:rsidR="00D6443A" w:rsidRDefault="00D6443A">
      <w:pPr>
        <w:rPr>
          <w:rFonts w:ascii="Arial" w:hAnsi="Arial" w:cs="Arial"/>
        </w:rPr>
      </w:pPr>
    </w:p>
    <w:p w14:paraId="144A5D23" w14:textId="77777777" w:rsidR="0097034C" w:rsidRPr="00FA19CC" w:rsidRDefault="0097034C">
      <w:pPr>
        <w:rPr>
          <w:rFonts w:ascii="Arial" w:hAnsi="Arial" w:cs="Arial"/>
        </w:rPr>
      </w:pPr>
    </w:p>
    <w:p w14:paraId="15CDB0C0" w14:textId="77777777" w:rsidR="00D6443A" w:rsidRPr="00FA19CC" w:rsidRDefault="00D6443A">
      <w:pPr>
        <w:rPr>
          <w:rFonts w:ascii="Arial" w:hAnsi="Arial" w:cs="Arial"/>
          <w:b/>
        </w:rPr>
      </w:pPr>
      <w:r w:rsidRPr="00FA19CC">
        <w:rPr>
          <w:rFonts w:ascii="Arial" w:hAnsi="Arial" w:cs="Arial"/>
          <w:b/>
        </w:rPr>
        <w:t>Long Term Leases</w:t>
      </w:r>
    </w:p>
    <w:p w14:paraId="738610EB" w14:textId="77777777" w:rsidR="00D6443A" w:rsidRPr="00FA19CC" w:rsidRDefault="00D6443A">
      <w:pPr>
        <w:rPr>
          <w:rFonts w:ascii="Arial" w:hAnsi="Arial" w:cs="Arial"/>
          <w:b/>
        </w:rPr>
      </w:pPr>
    </w:p>
    <w:p w14:paraId="440856F7" w14:textId="19814DBB" w:rsidR="00860C6C" w:rsidRPr="00FA19CC" w:rsidRDefault="00860C6C">
      <w:pPr>
        <w:rPr>
          <w:rFonts w:ascii="Arial" w:hAnsi="Arial" w:cs="Arial"/>
        </w:rPr>
      </w:pPr>
      <w:r w:rsidRPr="00FA19CC">
        <w:rPr>
          <w:rFonts w:ascii="Arial" w:hAnsi="Arial" w:cs="Arial"/>
        </w:rPr>
        <w:t xml:space="preserve">The </w:t>
      </w:r>
      <w:r w:rsidR="007B0515">
        <w:rPr>
          <w:rFonts w:ascii="Arial" w:hAnsi="Arial" w:cs="Arial"/>
        </w:rPr>
        <w:t>SCC</w:t>
      </w:r>
      <w:r w:rsidRPr="00FA19CC">
        <w:rPr>
          <w:rFonts w:ascii="Arial" w:hAnsi="Arial" w:cs="Arial"/>
        </w:rPr>
        <w:t xml:space="preserve"> </w:t>
      </w:r>
      <w:r w:rsidR="00D6443A" w:rsidRPr="00FA19CC">
        <w:rPr>
          <w:rFonts w:ascii="Arial" w:hAnsi="Arial" w:cs="Arial"/>
        </w:rPr>
        <w:t xml:space="preserve">may </w:t>
      </w:r>
      <w:r w:rsidRPr="00FA19CC">
        <w:rPr>
          <w:rFonts w:ascii="Arial" w:hAnsi="Arial" w:cs="Arial"/>
        </w:rPr>
        <w:t xml:space="preserve">have </w:t>
      </w:r>
      <w:r w:rsidR="00847CF1" w:rsidRPr="00FA19CC">
        <w:rPr>
          <w:rFonts w:ascii="Arial" w:hAnsi="Arial" w:cs="Arial"/>
        </w:rPr>
        <w:t xml:space="preserve">a </w:t>
      </w:r>
      <w:r w:rsidR="00650B05" w:rsidRPr="00FA19CC">
        <w:rPr>
          <w:rFonts w:ascii="Arial" w:hAnsi="Arial" w:cs="Arial"/>
        </w:rPr>
        <w:t>separate</w:t>
      </w:r>
      <w:r w:rsidRPr="00FA19CC">
        <w:rPr>
          <w:rFonts w:ascii="Arial" w:hAnsi="Arial" w:cs="Arial"/>
        </w:rPr>
        <w:t xml:space="preserve"> agreement with </w:t>
      </w:r>
      <w:r w:rsidR="00D6443A" w:rsidRPr="00FA19CC">
        <w:rPr>
          <w:rFonts w:ascii="Arial" w:hAnsi="Arial" w:cs="Arial"/>
        </w:rPr>
        <w:t xml:space="preserve">various groups e.g. </w:t>
      </w:r>
      <w:r w:rsidR="00BA17E4" w:rsidRPr="00FA19CC">
        <w:rPr>
          <w:rFonts w:ascii="Arial" w:hAnsi="Arial" w:cs="Arial"/>
        </w:rPr>
        <w:t xml:space="preserve">Gingerbread at </w:t>
      </w:r>
      <w:proofErr w:type="spellStart"/>
      <w:r w:rsidR="00BA17E4" w:rsidRPr="00FA19CC">
        <w:rPr>
          <w:rFonts w:ascii="Arial" w:hAnsi="Arial" w:cs="Arial"/>
        </w:rPr>
        <w:t>Launde</w:t>
      </w:r>
      <w:proofErr w:type="spellEnd"/>
      <w:r w:rsidR="00BA17E4" w:rsidRPr="00FA19CC">
        <w:rPr>
          <w:rFonts w:ascii="Arial" w:hAnsi="Arial" w:cs="Arial"/>
        </w:rPr>
        <w:t xml:space="preserve"> and Air Cadets</w:t>
      </w:r>
      <w:r w:rsidR="00D6443A" w:rsidRPr="00FA19CC">
        <w:rPr>
          <w:rFonts w:ascii="Arial" w:hAnsi="Arial" w:cs="Arial"/>
        </w:rPr>
        <w:t xml:space="preserve"> at Glenfield which i</w:t>
      </w:r>
      <w:r w:rsidRPr="00FA19CC">
        <w:rPr>
          <w:rFonts w:ascii="Arial" w:hAnsi="Arial" w:cs="Arial"/>
        </w:rPr>
        <w:t xml:space="preserve">s devised in </w:t>
      </w:r>
      <w:r w:rsidR="00650B05" w:rsidRPr="00FA19CC">
        <w:rPr>
          <w:rFonts w:ascii="Arial" w:hAnsi="Arial" w:cs="Arial"/>
        </w:rPr>
        <w:t>consultation</w:t>
      </w:r>
      <w:r w:rsidRPr="00FA19CC">
        <w:rPr>
          <w:rFonts w:ascii="Arial" w:hAnsi="Arial" w:cs="Arial"/>
        </w:rPr>
        <w:t xml:space="preserve"> wit</w:t>
      </w:r>
      <w:r w:rsidR="00650B05" w:rsidRPr="00FA19CC">
        <w:rPr>
          <w:rFonts w:ascii="Arial" w:hAnsi="Arial" w:cs="Arial"/>
        </w:rPr>
        <w:t>h</w:t>
      </w:r>
      <w:r w:rsidRPr="00FA19CC">
        <w:rPr>
          <w:rFonts w:ascii="Arial" w:hAnsi="Arial" w:cs="Arial"/>
        </w:rPr>
        <w:t xml:space="preserve"> the LA and the weekly fee has been agreed which will be reviewed </w:t>
      </w:r>
      <w:r w:rsidR="00E90C6A" w:rsidRPr="00FA19CC">
        <w:rPr>
          <w:rFonts w:ascii="Arial" w:hAnsi="Arial" w:cs="Arial"/>
        </w:rPr>
        <w:t>biannually o</w:t>
      </w:r>
      <w:r w:rsidR="00FA19CC" w:rsidRPr="00FA19CC">
        <w:rPr>
          <w:rFonts w:ascii="Arial" w:hAnsi="Arial" w:cs="Arial"/>
        </w:rPr>
        <w:t>r in line with initial contract</w:t>
      </w:r>
      <w:r w:rsidR="00E90C6A" w:rsidRPr="00FA19CC">
        <w:rPr>
          <w:rFonts w:ascii="Arial" w:hAnsi="Arial" w:cs="Arial"/>
        </w:rPr>
        <w:t>.</w:t>
      </w:r>
    </w:p>
    <w:p w14:paraId="637805D2" w14:textId="77777777" w:rsidR="00860C6C" w:rsidRPr="00FA19CC" w:rsidRDefault="00860C6C">
      <w:pPr>
        <w:rPr>
          <w:rFonts w:ascii="Arial" w:hAnsi="Arial" w:cs="Arial"/>
        </w:rPr>
      </w:pPr>
    </w:p>
    <w:p w14:paraId="463F29E8" w14:textId="77777777" w:rsidR="006A1C6E" w:rsidRPr="003E2B54" w:rsidRDefault="006A1C6E">
      <w:pPr>
        <w:rPr>
          <w:rFonts w:ascii="Arial" w:hAnsi="Arial" w:cs="Arial"/>
        </w:rPr>
      </w:pPr>
    </w:p>
    <w:sectPr w:rsidR="006A1C6E" w:rsidRPr="003E2B54" w:rsidSect="005C5316"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8mbo6vRQ" int2:invalidationBookmarkName="" int2:hashCode="0lXQ0GySJQ8tJA" int2:id="zbNINTvq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C6E"/>
    <w:rsid w:val="001849C5"/>
    <w:rsid w:val="002C2125"/>
    <w:rsid w:val="002D7589"/>
    <w:rsid w:val="002F746C"/>
    <w:rsid w:val="00337D14"/>
    <w:rsid w:val="003E2B54"/>
    <w:rsid w:val="003F4F82"/>
    <w:rsid w:val="004A77C2"/>
    <w:rsid w:val="004C5DE3"/>
    <w:rsid w:val="005C5316"/>
    <w:rsid w:val="00640D19"/>
    <w:rsid w:val="0064521B"/>
    <w:rsid w:val="00650B05"/>
    <w:rsid w:val="006A1C6E"/>
    <w:rsid w:val="00755187"/>
    <w:rsid w:val="007B0515"/>
    <w:rsid w:val="00847CF1"/>
    <w:rsid w:val="00860C6C"/>
    <w:rsid w:val="008678E2"/>
    <w:rsid w:val="0097034C"/>
    <w:rsid w:val="009A335B"/>
    <w:rsid w:val="009F388E"/>
    <w:rsid w:val="00A64A0C"/>
    <w:rsid w:val="00A83B5C"/>
    <w:rsid w:val="00AD4B30"/>
    <w:rsid w:val="00B57591"/>
    <w:rsid w:val="00B80968"/>
    <w:rsid w:val="00B85365"/>
    <w:rsid w:val="00BA17E4"/>
    <w:rsid w:val="00BE4384"/>
    <w:rsid w:val="00C243F0"/>
    <w:rsid w:val="00C40CF4"/>
    <w:rsid w:val="00C45CE4"/>
    <w:rsid w:val="00D11919"/>
    <w:rsid w:val="00D6443A"/>
    <w:rsid w:val="00D75B86"/>
    <w:rsid w:val="00E44333"/>
    <w:rsid w:val="00E90C6A"/>
    <w:rsid w:val="00E96F5E"/>
    <w:rsid w:val="00EB4106"/>
    <w:rsid w:val="00F00B6A"/>
    <w:rsid w:val="00F54173"/>
    <w:rsid w:val="00FA19CC"/>
    <w:rsid w:val="044724FF"/>
    <w:rsid w:val="060DFD23"/>
    <w:rsid w:val="07818CBE"/>
    <w:rsid w:val="07A9CD84"/>
    <w:rsid w:val="08336652"/>
    <w:rsid w:val="0C966704"/>
    <w:rsid w:val="0EA049F6"/>
    <w:rsid w:val="0EA9CBF2"/>
    <w:rsid w:val="12DF6F24"/>
    <w:rsid w:val="215598BD"/>
    <w:rsid w:val="21C883C1"/>
    <w:rsid w:val="247EB95E"/>
    <w:rsid w:val="25FD70B7"/>
    <w:rsid w:val="2734EEFB"/>
    <w:rsid w:val="2756537F"/>
    <w:rsid w:val="347814CB"/>
    <w:rsid w:val="372E4A68"/>
    <w:rsid w:val="3CE53571"/>
    <w:rsid w:val="3ED3E97B"/>
    <w:rsid w:val="441173A5"/>
    <w:rsid w:val="455BF0A3"/>
    <w:rsid w:val="45941BA9"/>
    <w:rsid w:val="472FEC0A"/>
    <w:rsid w:val="48CE6E72"/>
    <w:rsid w:val="4A61D2D9"/>
    <w:rsid w:val="4C035D2D"/>
    <w:rsid w:val="4D9F2D8E"/>
    <w:rsid w:val="527A8C37"/>
    <w:rsid w:val="547AEC04"/>
    <w:rsid w:val="549CA928"/>
    <w:rsid w:val="5734D4FD"/>
    <w:rsid w:val="5B60E604"/>
    <w:rsid w:val="5CF41B8D"/>
    <w:rsid w:val="60A20E4D"/>
    <w:rsid w:val="60E2B7AE"/>
    <w:rsid w:val="62ADA587"/>
    <w:rsid w:val="63635D11"/>
    <w:rsid w:val="66A2EB59"/>
    <w:rsid w:val="66EE98C3"/>
    <w:rsid w:val="69DA8C1B"/>
    <w:rsid w:val="7049CD9F"/>
    <w:rsid w:val="7222CED2"/>
    <w:rsid w:val="735AFC7D"/>
    <w:rsid w:val="76B90F23"/>
    <w:rsid w:val="7A3E66ED"/>
    <w:rsid w:val="7B9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0FCD84A1"/>
  <w15:chartTrackingRefBased/>
  <w15:docId w15:val="{0B9DCF1B-D9F0-4304-9693-2FB4FB60E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A1C6E"/>
    <w:rPr>
      <w:sz w:val="24"/>
      <w:szCs w:val="24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D1191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3F4F82"/>
    <w:pPr>
      <w:jc w:val="center"/>
    </w:pPr>
    <w:rPr>
      <w:rFonts w:ascii="Arial" w:hAnsi="Arial"/>
      <w:b/>
      <w:sz w:val="28"/>
      <w:szCs w:val="20"/>
      <w:lang w:eastAsia="en-US"/>
    </w:rPr>
  </w:style>
  <w:style w:type="character" w:customStyle="1" w:styleId="SubtitleChar">
    <w:name w:val="Subtitle Char"/>
    <w:link w:val="Subtitle"/>
    <w:rsid w:val="003F4F82"/>
    <w:rPr>
      <w:rFonts w:ascii="Arial" w:hAnsi="Arial"/>
      <w:b/>
      <w:sz w:val="28"/>
      <w:lang w:eastAsia="en-US"/>
    </w:rPr>
  </w:style>
  <w:style w:type="paragraph" w:customStyle="1" w:styleId="Default">
    <w:name w:val="Default"/>
    <w:rsid w:val="003F4F82"/>
    <w:pPr>
      <w:autoSpaceDE w:val="0"/>
      <w:autoSpaceDN w:val="0"/>
      <w:adjustRightInd w:val="0"/>
    </w:pPr>
    <w:rPr>
      <w:rFonts w:ascii="Trebuchet MS" w:eastAsia="Calibri" w:hAnsi="Trebuchet MS" w:cs="Trebuchet MS"/>
      <w:color w:val="000000"/>
      <w:sz w:val="24"/>
      <w:szCs w:val="24"/>
      <w:lang w:val="en-GB" w:eastAsia="en-US"/>
    </w:rPr>
  </w:style>
  <w:style w:type="character" w:customStyle="1" w:styleId="Heading2Char">
    <w:name w:val="Heading 2 Char"/>
    <w:link w:val="Heading2"/>
    <w:rsid w:val="00D11919"/>
    <w:rPr>
      <w:rFonts w:ascii="Arial" w:hAnsi="Arial" w:cs="Arial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8678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678E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7bbaea7ba2854c6f" Type="http://schemas.microsoft.com/office/2020/10/relationships/intelligence" Target="intelligence2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6E426E1C4EED41B6020A92567B3A6C" ma:contentTypeVersion="14" ma:contentTypeDescription="Create a new document." ma:contentTypeScope="" ma:versionID="e8bf5b199ba66280614755604d8039ef">
  <xsd:schema xmlns:xsd="http://www.w3.org/2001/XMLSchema" xmlns:xs="http://www.w3.org/2001/XMLSchema" xmlns:p="http://schemas.microsoft.com/office/2006/metadata/properties" xmlns:ns2="b14d4063-4b12-45cb-bbaa-c632bd16036a" xmlns:ns3="a1fcb4d8-e952-4b7b-856e-40651d0a685b" targetNamespace="http://schemas.microsoft.com/office/2006/metadata/properties" ma:root="true" ma:fieldsID="84236ff63dd3e39ce76a68d3e4984f22" ns2:_="" ns3:_="">
    <xsd:import namespace="b14d4063-4b12-45cb-bbaa-c632bd16036a"/>
    <xsd:import namespace="a1fcb4d8-e952-4b7b-856e-40651d0a68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4d4063-4b12-45cb-bbaa-c632bd1603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11d3d34-4673-46bf-a59b-0f57e271dd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fcb4d8-e952-4b7b-856e-40651d0a685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b5fc250-82f7-47a6-ad0f-a4d7d4a49937}" ma:internalName="TaxCatchAll" ma:showField="CatchAllData" ma:web="a1fcb4d8-e952-4b7b-856e-40651d0a68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4d4063-4b12-45cb-bbaa-c632bd16036a">
      <Terms xmlns="http://schemas.microsoft.com/office/infopath/2007/PartnerControls"/>
    </lcf76f155ced4ddcb4097134ff3c332f>
    <TaxCatchAll xmlns="a1fcb4d8-e952-4b7b-856e-40651d0a685b" xsi:nil="true"/>
  </documentManagement>
</p:properties>
</file>

<file path=customXml/itemProps1.xml><?xml version="1.0" encoding="utf-8"?>
<ds:datastoreItem xmlns:ds="http://schemas.openxmlformats.org/officeDocument/2006/customXml" ds:itemID="{090A5075-E639-4FB8-B278-92C9686587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4d4063-4b12-45cb-bbaa-c632bd16036a"/>
    <ds:schemaRef ds:uri="a1fcb4d8-e952-4b7b-856e-40651d0a68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123141-454B-4726-85C5-4F3847B1D7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9C27-DB64-41BF-99EC-DCA244CDBDB1}">
  <ds:schemaRefs>
    <ds:schemaRef ds:uri="http://schemas.microsoft.com/office/2006/metadata/properties"/>
    <ds:schemaRef ds:uri="http://schemas.microsoft.com/office/infopath/2007/PartnerControls"/>
    <ds:schemaRef ds:uri="b14d4063-4b12-45cb-bbaa-c632bd16036a"/>
    <ds:schemaRef ds:uri="a1fcb4d8-e952-4b7b-856e-40651d0a68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Governors of Taylor Road Primary School support the principal of maintaining the right to free school education</vt:lpstr>
    </vt:vector>
  </TitlesOfParts>
  <Company>Leicester City Council</Company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Governors of Taylor Road Primary School support the principal of maintaining the right to free school education</dc:title>
  <dc:subject/>
  <dc:creator>chassall</dc:creator>
  <cp:keywords/>
  <cp:lastModifiedBy>Sukhi Tibbles</cp:lastModifiedBy>
  <cp:revision>3</cp:revision>
  <cp:lastPrinted>2021-03-24T14:36:00Z</cp:lastPrinted>
  <dcterms:created xsi:type="dcterms:W3CDTF">2025-06-09T12:54:00Z</dcterms:created>
  <dcterms:modified xsi:type="dcterms:W3CDTF">2025-09-14T12:45:00Z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0x010100EE6E426E1C4EED41B6020A92567B3A6C</vt:lpwstr>
  </property>
  <property fmtid="{D5CDD505-2E9C-101B-9397-08002B2CF9AE}" pid="3" name="MediaServiceImageTags">
    <vt:lpwstr/>
  </property>
</Properties>
</file>